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79B" w:rsidRPr="00563D01" w:rsidRDefault="00EC479B" w:rsidP="00C96F4E">
      <w:pPr>
        <w:pStyle w:val="a7"/>
      </w:pPr>
      <w:bookmarkStart w:id="0" w:name="_Toc223702919"/>
      <w:bookmarkStart w:id="1" w:name="_Toc209943577"/>
      <w:bookmarkStart w:id="2" w:name="_Toc180321273"/>
      <w:bookmarkStart w:id="3" w:name="_Toc183092973"/>
      <w:r w:rsidRPr="00563D01">
        <w:t>Министерство здравоохранения</w:t>
      </w:r>
      <w:bookmarkEnd w:id="0"/>
      <w:r w:rsidR="00762D8F" w:rsidRPr="00C17F47">
        <w:t xml:space="preserve"> </w:t>
      </w:r>
      <w:bookmarkStart w:id="4" w:name="_Toc223702920"/>
      <w:r w:rsidRPr="00563D01">
        <w:t>Российской Федерации</w:t>
      </w:r>
      <w:bookmarkEnd w:id="1"/>
      <w:bookmarkEnd w:id="4"/>
    </w:p>
    <w:p w:rsidR="00EC479B" w:rsidRDefault="00EC479B" w:rsidP="00EC479B"/>
    <w:p w:rsidR="00EC479B" w:rsidRDefault="00EC479B" w:rsidP="00C96F4E">
      <w:pPr>
        <w:pStyle w:val="a7"/>
      </w:pPr>
    </w:p>
    <w:p w:rsidR="00EC479B" w:rsidRDefault="00EC479B" w:rsidP="00EC479B">
      <w:pPr>
        <w:rPr>
          <w:rFonts w:ascii="Times New Roman" w:hAnsi="Times New Roman"/>
        </w:rPr>
      </w:pPr>
    </w:p>
    <w:p w:rsidR="00EC479B" w:rsidRDefault="00EC479B" w:rsidP="00EC479B">
      <w:pPr>
        <w:rPr>
          <w:rFonts w:ascii="Times New Roman" w:hAnsi="Times New Roman"/>
        </w:rPr>
      </w:pPr>
    </w:p>
    <w:p w:rsidR="00EC479B" w:rsidRPr="00C17F47" w:rsidRDefault="00EC479B" w:rsidP="00EC479B">
      <w:pPr>
        <w:rPr>
          <w:rFonts w:ascii="Times New Roman" w:hAnsi="Times New Roman"/>
        </w:rPr>
      </w:pPr>
    </w:p>
    <w:p w:rsidR="00762D8F" w:rsidRPr="00C17F47" w:rsidRDefault="00762D8F" w:rsidP="00EC479B">
      <w:pPr>
        <w:rPr>
          <w:rFonts w:ascii="Times New Roman" w:hAnsi="Times New Roman"/>
        </w:rPr>
      </w:pPr>
    </w:p>
    <w:p w:rsidR="00762D8F" w:rsidRPr="00C17F47" w:rsidRDefault="00762D8F" w:rsidP="00EC479B">
      <w:pPr>
        <w:rPr>
          <w:rFonts w:ascii="Times New Roman" w:hAnsi="Times New Roman"/>
        </w:rPr>
      </w:pPr>
    </w:p>
    <w:p w:rsidR="00EC479B" w:rsidRDefault="00EC479B" w:rsidP="00EC479B">
      <w:pPr>
        <w:rPr>
          <w:rFonts w:ascii="Times New Roman" w:hAnsi="Times New Roman"/>
        </w:rPr>
      </w:pPr>
    </w:p>
    <w:p w:rsidR="00EC479B" w:rsidRDefault="00EC479B" w:rsidP="00EC479B">
      <w:pPr>
        <w:rPr>
          <w:rFonts w:ascii="Times New Roman" w:hAnsi="Times New Roman"/>
        </w:rPr>
      </w:pPr>
    </w:p>
    <w:p w:rsidR="00EC479B" w:rsidRDefault="00EC479B" w:rsidP="00EC479B">
      <w:pPr>
        <w:rPr>
          <w:rFonts w:ascii="Times New Roman" w:hAnsi="Times New Roman"/>
        </w:rPr>
      </w:pPr>
    </w:p>
    <w:p w:rsidR="00EC479B" w:rsidRDefault="00EC479B" w:rsidP="00EC479B">
      <w:pPr>
        <w:rPr>
          <w:rFonts w:ascii="Times New Roman" w:hAnsi="Times New Roman"/>
        </w:rPr>
      </w:pPr>
    </w:p>
    <w:p w:rsidR="00EC479B" w:rsidRDefault="00EC479B" w:rsidP="00EC479B">
      <w:pPr>
        <w:rPr>
          <w:rFonts w:ascii="Times New Roman" w:hAnsi="Times New Roman"/>
        </w:rPr>
      </w:pPr>
    </w:p>
    <w:p w:rsidR="00EC479B" w:rsidRDefault="00EC479B" w:rsidP="00EC479B">
      <w:pPr>
        <w:rPr>
          <w:rFonts w:ascii="Times New Roman" w:hAnsi="Times New Roman"/>
        </w:rPr>
      </w:pPr>
    </w:p>
    <w:p w:rsidR="00EC479B" w:rsidRPr="00146FAF" w:rsidRDefault="00EC479B" w:rsidP="00EC479B">
      <w:pPr>
        <w:rPr>
          <w:rFonts w:ascii="Times New Roman" w:hAnsi="Times New Roman"/>
        </w:rPr>
      </w:pPr>
    </w:p>
    <w:p w:rsidR="00EC479B" w:rsidRPr="001F6809" w:rsidRDefault="00EC479B" w:rsidP="00C96F4E">
      <w:pPr>
        <w:pStyle w:val="a7"/>
      </w:pPr>
      <w:r w:rsidRPr="001F6809">
        <w:t>Информационно-аналитическая система</w:t>
      </w:r>
    </w:p>
    <w:p w:rsidR="00EC479B" w:rsidRPr="001F6809" w:rsidRDefault="00EC479B" w:rsidP="00C96F4E">
      <w:pPr>
        <w:pStyle w:val="a7"/>
      </w:pPr>
      <w:r w:rsidRPr="001F6809">
        <w:t>Минздрав</w:t>
      </w:r>
      <w:r w:rsidR="00F7456B">
        <w:t>а</w:t>
      </w:r>
      <w:r w:rsidRPr="001F6809">
        <w:t xml:space="preserve"> России</w:t>
      </w:r>
    </w:p>
    <w:p w:rsidR="00EC479B" w:rsidRDefault="00EC479B" w:rsidP="00C96F4E">
      <w:pPr>
        <w:pStyle w:val="a7"/>
      </w:pPr>
    </w:p>
    <w:p w:rsidR="00EC479B" w:rsidRPr="009B3FCA" w:rsidRDefault="00EC479B" w:rsidP="00C96F4E">
      <w:pPr>
        <w:pStyle w:val="a7"/>
      </w:pPr>
      <w:r>
        <w:t>Программный комплекс по ведению паспортов медицинских учреждений</w:t>
      </w:r>
      <w:r w:rsidRPr="009B3FCA">
        <w:t xml:space="preserve"> Российской Федерации</w:t>
      </w:r>
    </w:p>
    <w:p w:rsidR="00EC479B" w:rsidRPr="009B3FCA" w:rsidRDefault="00EC479B" w:rsidP="00EC479B"/>
    <w:p w:rsidR="00EC479B" w:rsidRPr="00F960B0" w:rsidRDefault="00EC479B" w:rsidP="00C96F4E">
      <w:pPr>
        <w:pStyle w:val="a7"/>
      </w:pPr>
      <w:r w:rsidRPr="001F1963">
        <w:t xml:space="preserve">Руководство пользователя </w:t>
      </w:r>
      <w:r w:rsidR="00FE7A4D">
        <w:t>медицинского учреждения</w:t>
      </w:r>
    </w:p>
    <w:p w:rsidR="00EC479B" w:rsidRDefault="00EC479B" w:rsidP="00EC479B"/>
    <w:p w:rsidR="00EC479B" w:rsidRDefault="00EC479B" w:rsidP="00EC479B"/>
    <w:p w:rsidR="00EC479B" w:rsidRDefault="00EC479B" w:rsidP="00EC479B"/>
    <w:p w:rsidR="00EC479B" w:rsidRDefault="00EC479B" w:rsidP="00EC479B"/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Default="00EC479B" w:rsidP="00EC479B">
      <w:pPr>
        <w:jc w:val="center"/>
        <w:rPr>
          <w:rFonts w:ascii="Times New Roman" w:hAnsi="Times New Roman"/>
          <w:b/>
        </w:rPr>
      </w:pPr>
    </w:p>
    <w:p w:rsidR="00EC479B" w:rsidRPr="00EC479B" w:rsidRDefault="00EC479B" w:rsidP="00EC479B">
      <w:pPr>
        <w:jc w:val="center"/>
        <w:rPr>
          <w:b/>
        </w:rPr>
      </w:pPr>
      <w:r>
        <w:rPr>
          <w:b/>
        </w:rPr>
        <w:t>20</w:t>
      </w:r>
      <w:r w:rsidRPr="00EC479B">
        <w:rPr>
          <w:b/>
        </w:rPr>
        <w:t>1</w:t>
      </w:r>
      <w:r w:rsidR="00496237">
        <w:rPr>
          <w:b/>
        </w:rPr>
        <w:t>4</w:t>
      </w:r>
    </w:p>
    <w:p w:rsidR="00EC479B" w:rsidRPr="00DC06FD" w:rsidRDefault="00EC479B" w:rsidP="00EC479B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395881805"/>
      <w:bookmarkEnd w:id="2"/>
      <w:bookmarkEnd w:id="3"/>
      <w:r w:rsidRPr="00DC06F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bookmarkEnd w:id="5"/>
    </w:p>
    <w:p w:rsidR="007D5793" w:rsidRDefault="00B30AFE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rPr>
          <w:b w:val="0"/>
          <w:bCs/>
          <w:caps w:val="0"/>
          <w:szCs w:val="20"/>
          <w:lang w:val="en-US"/>
        </w:rPr>
        <w:fldChar w:fldCharType="begin"/>
      </w:r>
      <w:r>
        <w:rPr>
          <w:b w:val="0"/>
          <w:bCs/>
          <w:caps w:val="0"/>
          <w:szCs w:val="20"/>
          <w:lang w:val="en-US"/>
        </w:rPr>
        <w:instrText xml:space="preserve"> TOC \o "1-4" \h \z \u </w:instrText>
      </w:r>
      <w:r>
        <w:rPr>
          <w:b w:val="0"/>
          <w:bCs/>
          <w:caps w:val="0"/>
          <w:szCs w:val="20"/>
          <w:lang w:val="en-US"/>
        </w:rPr>
        <w:fldChar w:fldCharType="separate"/>
      </w:r>
      <w:hyperlink w:anchor="_Toc395881805" w:history="1">
        <w:r w:rsidR="007D5793" w:rsidRPr="00EF293E">
          <w:rPr>
            <w:rStyle w:val="a6"/>
            <w:rFonts w:ascii="Times New Roman" w:hAnsi="Times New Roman"/>
            <w:noProof/>
          </w:rPr>
          <w:t>Содержание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_Toc395881805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2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806" w:history="1">
        <w:r w:rsidR="007D5793" w:rsidRPr="00EF293E">
          <w:rPr>
            <w:rStyle w:val="a6"/>
            <w:noProof/>
          </w:rPr>
          <w:t>1 Назначение и условия функционирования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_Toc395881806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07" w:history="1">
        <w:r w:rsidR="007D5793" w:rsidRPr="00EF293E">
          <w:rPr>
            <w:rStyle w:val="a6"/>
            <w:noProof/>
          </w:rPr>
          <w:t>1.1 Назначение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_Toc395881807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08" w:history="1">
        <w:r w:rsidR="007D5793" w:rsidRPr="00EF293E">
          <w:rPr>
            <w:rStyle w:val="a6"/>
            <w:noProof/>
          </w:rPr>
          <w:t>1.2 Функции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_Toc395881808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09" w:history="1">
        <w:r w:rsidR="007D5793" w:rsidRPr="00EF293E">
          <w:rPr>
            <w:rStyle w:val="a6"/>
            <w:noProof/>
          </w:rPr>
          <w:t>1.3 Состав программно-технических средств пользователя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_Toc395881809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10" w:history="1">
        <w:r w:rsidR="007D5793" w:rsidRPr="00EF293E">
          <w:rPr>
            <w:rStyle w:val="a6"/>
          </w:rPr>
          <w:t>1.3.1 Минимальный состав технических средств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_Toc395881810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5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11" w:history="1">
        <w:r w:rsidR="007D5793" w:rsidRPr="00EF293E">
          <w:rPr>
            <w:rStyle w:val="a6"/>
          </w:rPr>
          <w:t>1.3.2 Минимальный состав программных средств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_Toc395881811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6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812" w:history="1">
        <w:r w:rsidR="007D5793" w:rsidRPr="00EF293E">
          <w:rPr>
            <w:rStyle w:val="a6"/>
            <w:noProof/>
          </w:rPr>
          <w:t>2 Общие принципы работы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_Toc395881812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13" w:history="1">
        <w:r w:rsidR="007D5793" w:rsidRPr="00EF293E">
          <w:rPr>
            <w:rStyle w:val="a6"/>
            <w:noProof/>
          </w:rPr>
          <w:t>2.1 Подготовка к работе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_Toc395881813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14" w:history="1">
        <w:r w:rsidR="007D5793" w:rsidRPr="00EF293E">
          <w:rPr>
            <w:rStyle w:val="a6"/>
            <w:noProof/>
          </w:rPr>
          <w:t>2.2 Начало и завершение работы с Системой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_Toc395881814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15" w:history="1">
        <w:r w:rsidR="007D5793" w:rsidRPr="00EF293E">
          <w:rPr>
            <w:rStyle w:val="a6"/>
          </w:rPr>
          <w:t>2.2.1 Вход в Систему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_Toc395881815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7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16" w:history="1">
        <w:r w:rsidR="007D5793" w:rsidRPr="00EF293E">
          <w:rPr>
            <w:rStyle w:val="a6"/>
          </w:rPr>
          <w:t>2.2.2 Выход из Системы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_Toc395881816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8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17" w:history="1">
        <w:r w:rsidR="007D5793" w:rsidRPr="00EF293E">
          <w:rPr>
            <w:rStyle w:val="a6"/>
            <w:noProof/>
          </w:rPr>
          <w:t>2.3 Общие правила внесения данных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_Toc395881817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8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18" w:history="1">
        <w:r w:rsidR="007D5793" w:rsidRPr="00EF293E">
          <w:rPr>
            <w:rStyle w:val="a6"/>
          </w:rPr>
          <w:t>2.3.1 Элементы управления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_Toc395881818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8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19" w:history="1">
        <w:r w:rsidR="007D5793" w:rsidRPr="00EF293E">
          <w:rPr>
            <w:rStyle w:val="a6"/>
          </w:rPr>
          <w:t>2.3.2 Элемент управления «Переключатель»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_Toc395881819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9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20" w:history="1">
        <w:r w:rsidR="007D5793" w:rsidRPr="00EF293E">
          <w:rPr>
            <w:rStyle w:val="a6"/>
          </w:rPr>
          <w:t>2.3.3 Элемент управления «Флаг»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_Toc395881820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9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21" w:history="1">
        <w:r w:rsidR="007D5793" w:rsidRPr="00EF293E">
          <w:rPr>
            <w:rStyle w:val="a6"/>
          </w:rPr>
          <w:t>2.3.4 Элемент управления «Поле дата»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_Toc395881821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9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22" w:history="1">
        <w:r w:rsidR="007D5793" w:rsidRPr="00EF293E">
          <w:rPr>
            <w:rStyle w:val="a6"/>
          </w:rPr>
          <w:t>2.3.5 Элемент управления «Выпадающий список»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_Toc395881822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9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23" w:history="1">
        <w:r w:rsidR="007D5793" w:rsidRPr="00EF293E">
          <w:rPr>
            <w:rStyle w:val="a6"/>
          </w:rPr>
          <w:t>2.3.6 Элемент управления «Поле ввода»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_Toc395881823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10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24" w:history="1">
        <w:r w:rsidR="007D5793" w:rsidRPr="00EF293E">
          <w:rPr>
            <w:rStyle w:val="a6"/>
          </w:rPr>
          <w:t>2.3.7 Элемент управления «Кнопка»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_Toc395881824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10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25" w:history="1">
        <w:r w:rsidR="007D5793" w:rsidRPr="00EF293E">
          <w:rPr>
            <w:rStyle w:val="a6"/>
          </w:rPr>
          <w:t>2.3.8 Элемент управления «Всплывающая подсказка»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_Toc395881825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10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826" w:history="1">
        <w:r w:rsidR="007D5793" w:rsidRPr="00EF293E">
          <w:rPr>
            <w:rStyle w:val="a6"/>
            <w:noProof/>
          </w:rPr>
          <w:t>3 Меню пользователя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_Toc395881826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11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27" w:history="1">
        <w:r w:rsidR="007D5793" w:rsidRPr="00EF293E">
          <w:rPr>
            <w:rStyle w:val="a6"/>
            <w:noProof/>
          </w:rPr>
          <w:t>3.1 Написать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_Toc395881827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11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28" w:history="1">
        <w:r w:rsidR="007D5793" w:rsidRPr="00EF293E">
          <w:rPr>
            <w:rStyle w:val="a6"/>
            <w:noProof/>
          </w:rPr>
          <w:t>3.2 Почта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_Toc395881828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12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29" w:history="1">
        <w:r w:rsidR="007D5793" w:rsidRPr="00EF293E">
          <w:rPr>
            <w:rStyle w:val="a6"/>
            <w:noProof/>
          </w:rPr>
          <w:t>3.3 Архив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_Toc395881829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13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30" w:history="1">
        <w:r w:rsidR="007D5793" w:rsidRPr="00EF293E">
          <w:rPr>
            <w:rStyle w:val="a6"/>
            <w:noProof/>
          </w:rPr>
          <w:t>3.4 Документы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_Toc395881830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13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31" w:history="1">
        <w:r w:rsidR="007D5793" w:rsidRPr="00EF293E">
          <w:rPr>
            <w:rStyle w:val="a6"/>
            <w:noProof/>
          </w:rPr>
          <w:t>3.5 Помощь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_Toc395881831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14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32" w:history="1">
        <w:r w:rsidR="007D5793" w:rsidRPr="00EF293E">
          <w:rPr>
            <w:rStyle w:val="a6"/>
            <w:noProof/>
          </w:rPr>
          <w:t>3.6 Форум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_Toc395881832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14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33" w:history="1">
        <w:r w:rsidR="007D5793" w:rsidRPr="00EF293E">
          <w:rPr>
            <w:rStyle w:val="a6"/>
            <w:noProof/>
          </w:rPr>
          <w:t>3.7 Настройки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_Toc395881833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14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834" w:history="1">
        <w:r w:rsidR="007D5793" w:rsidRPr="00EF293E">
          <w:rPr>
            <w:rStyle w:val="a6"/>
            <w:noProof/>
          </w:rPr>
          <w:t>4 Работа с паспортом. Поиск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_Toc395881834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15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35" w:history="1">
        <w:r w:rsidR="007D5793" w:rsidRPr="00EF293E">
          <w:rPr>
            <w:rStyle w:val="a6"/>
            <w:noProof/>
          </w:rPr>
          <w:t>4.1 Фильтры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_Toc395881835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15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36" w:history="1">
        <w:r w:rsidR="007D5793" w:rsidRPr="00EF293E">
          <w:rPr>
            <w:rStyle w:val="a6"/>
            <w:noProof/>
          </w:rPr>
          <w:t>4.2 Работа с колонками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_Toc395881836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16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37" w:history="1">
        <w:r w:rsidR="007D5793" w:rsidRPr="00EF293E">
          <w:rPr>
            <w:rStyle w:val="a6"/>
            <w:noProof/>
          </w:rPr>
          <w:t>4.3 Работа с таблицей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_Toc395881837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16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838" w:history="1">
        <w:r w:rsidR="007D5793" w:rsidRPr="00EF293E">
          <w:rPr>
            <w:rStyle w:val="a6"/>
            <w:noProof/>
          </w:rPr>
          <w:t>5 Редактирование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_Toc395881838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20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39" w:history="1">
        <w:r w:rsidR="007D5793" w:rsidRPr="00EF293E">
          <w:rPr>
            <w:rStyle w:val="a6"/>
            <w:noProof/>
          </w:rPr>
          <w:t>5.1 Общие сведения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_Toc395881839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20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40" w:history="1">
        <w:r w:rsidR="007D5793" w:rsidRPr="00EF293E">
          <w:rPr>
            <w:rStyle w:val="a6"/>
          </w:rPr>
          <w:t>5.1.1 Общие данные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_Toc395881840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20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41" w:history="1">
        <w:r w:rsidR="007D5793" w:rsidRPr="00EF293E">
          <w:rPr>
            <w:rStyle w:val="a6"/>
          </w:rPr>
          <w:t>5.1.2 Классификационные данные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_Toc395881841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23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42" w:history="1">
        <w:r w:rsidR="007D5793" w:rsidRPr="00EF293E">
          <w:rPr>
            <w:rStyle w:val="a6"/>
          </w:rPr>
          <w:t>5.1.3 Регистрационные данные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_Toc395881842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23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43" w:history="1">
        <w:r w:rsidR="007D5793" w:rsidRPr="00EF293E">
          <w:rPr>
            <w:rStyle w:val="a6"/>
          </w:rPr>
          <w:t>5.1.4 Адреса учреждения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_Toc395881843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24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44" w:history="1">
        <w:r w:rsidR="007D5793" w:rsidRPr="00EF293E">
          <w:rPr>
            <w:rStyle w:val="a6"/>
          </w:rPr>
          <w:t>5.1.5 Направления оказания медицинской помощи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_Toc395881844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25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45" w:history="1">
        <w:r w:rsidR="007D5793" w:rsidRPr="00EF293E">
          <w:rPr>
            <w:rStyle w:val="a6"/>
          </w:rPr>
          <w:t>5.1.6 Статус курорта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_Toc395881845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26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46" w:history="1">
        <w:r w:rsidR="007D5793" w:rsidRPr="00EF293E">
          <w:rPr>
            <w:rStyle w:val="a6"/>
          </w:rPr>
          <w:t>5.1.7 Округ горно-санитарной охраны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_Toc395881846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27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47" w:history="1">
        <w:r w:rsidR="007D5793" w:rsidRPr="00EF293E">
          <w:rPr>
            <w:rStyle w:val="a6"/>
          </w:rPr>
          <w:t>5.1.8 Тип курорта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_Toc395881847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28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48" w:history="1">
        <w:r w:rsidR="007D5793" w:rsidRPr="00EF293E">
          <w:rPr>
            <w:rStyle w:val="a6"/>
          </w:rPr>
          <w:t>5.1.9 Период функционирования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_Toc395881848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28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49" w:history="1">
        <w:r w:rsidR="007D5793" w:rsidRPr="00EF293E">
          <w:rPr>
            <w:rStyle w:val="a6"/>
          </w:rPr>
          <w:t>5.1.10 Заезды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_Toc395881849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29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50" w:history="1">
        <w:r w:rsidR="007D5793" w:rsidRPr="00EF293E">
          <w:rPr>
            <w:rStyle w:val="a6"/>
            <w:noProof/>
          </w:rPr>
          <w:t>5.2 Административные сведения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_Toc395881850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30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51" w:history="1">
        <w:r w:rsidR="007D5793" w:rsidRPr="00EF293E">
          <w:rPr>
            <w:rStyle w:val="a6"/>
          </w:rPr>
          <w:t>5.2.1 Административные данные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_Toc395881851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30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52" w:history="1">
        <w:r w:rsidR="007D5793" w:rsidRPr="00EF293E">
          <w:rPr>
            <w:rStyle w:val="a6"/>
          </w:rPr>
          <w:t>5.2.2 Руководитель учреждения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_Toc395881852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31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53" w:history="1">
        <w:r w:rsidR="007D5793" w:rsidRPr="00EF293E">
          <w:rPr>
            <w:rStyle w:val="a6"/>
          </w:rPr>
          <w:t>5.2.3 Главный бухгалтер учреждения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_Toc395881853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31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54" w:history="1">
        <w:r w:rsidR="007D5793" w:rsidRPr="00EF293E">
          <w:rPr>
            <w:rStyle w:val="a6"/>
          </w:rPr>
          <w:t>5.2.4 Банковские реквизиты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_Toc395881854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32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55" w:history="1">
        <w:r w:rsidR="007D5793" w:rsidRPr="00EF293E">
          <w:rPr>
            <w:rStyle w:val="a6"/>
          </w:rPr>
          <w:t>5.2.5 Лицензии (сертификаты) на вид деятельности/право пользования недрами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_Toc395881855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33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56" w:history="1">
        <w:r w:rsidR="007D5793" w:rsidRPr="00EF293E">
          <w:rPr>
            <w:rStyle w:val="a6"/>
          </w:rPr>
          <w:t>5.2.6 Обслуживаемое население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_Toc395881856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34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57" w:history="1">
        <w:r w:rsidR="007D5793" w:rsidRPr="00EF293E">
          <w:rPr>
            <w:rStyle w:val="a6"/>
            <w:noProof/>
          </w:rPr>
          <w:t>5.3 Условия размещения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_Toc395881857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36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58" w:history="1">
        <w:r w:rsidR="007D5793" w:rsidRPr="00EF293E">
          <w:rPr>
            <w:rStyle w:val="a6"/>
          </w:rPr>
          <w:t>5.3.1 Условия размещения и лечения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_Toc395881858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37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59" w:history="1">
        <w:r w:rsidR="007D5793" w:rsidRPr="00EF293E">
          <w:rPr>
            <w:rStyle w:val="a6"/>
          </w:rPr>
          <w:t>5.3.2 Объекты инфраструктуры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_Toc395881859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38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60" w:history="1">
        <w:r w:rsidR="007D5793" w:rsidRPr="00EF293E">
          <w:rPr>
            <w:rStyle w:val="a6"/>
          </w:rPr>
          <w:t>5.3.3 Медицинские услуги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_Toc395881860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38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61" w:history="1">
        <w:r w:rsidR="007D5793" w:rsidRPr="00EF293E">
          <w:rPr>
            <w:rStyle w:val="a6"/>
          </w:rPr>
          <w:t>5.3.4 Медицинские технологии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_Toc395881861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38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62" w:history="1">
        <w:r w:rsidR="007D5793" w:rsidRPr="00EF293E">
          <w:rPr>
            <w:rStyle w:val="a6"/>
          </w:rPr>
          <w:t>5.3.5 Питание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_Toc395881862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39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63" w:history="1">
        <w:r w:rsidR="007D5793" w:rsidRPr="00EF293E">
          <w:rPr>
            <w:rStyle w:val="a6"/>
          </w:rPr>
          <w:t>5.3.6 Специализация учреждения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_Toc395881863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39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64" w:history="1">
        <w:r w:rsidR="007D5793" w:rsidRPr="00EF293E">
          <w:rPr>
            <w:rStyle w:val="a6"/>
          </w:rPr>
          <w:t>5.3.7 Природные лечебные факторы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_Toc395881864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39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65" w:history="1">
        <w:r w:rsidR="007D5793" w:rsidRPr="00EF293E">
          <w:rPr>
            <w:rStyle w:val="a6"/>
          </w:rPr>
          <w:t>5.3.8 Объекты/места использования природных лечебных факторов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_Toc395881865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40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66" w:history="1">
        <w:r w:rsidR="007D5793" w:rsidRPr="00EF293E">
          <w:rPr>
            <w:rStyle w:val="a6"/>
            <w:noProof/>
          </w:rPr>
          <w:t>5.4 Площади и здания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_Toc395881866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40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67" w:history="1">
        <w:r w:rsidR="007D5793" w:rsidRPr="00EF293E">
          <w:rPr>
            <w:rStyle w:val="a6"/>
          </w:rPr>
          <w:t>5.4.1 Площадка занимаемая учреждением. Общие данные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_Toc395881867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41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68" w:history="1">
        <w:r w:rsidR="007D5793" w:rsidRPr="00EF293E">
          <w:rPr>
            <w:rStyle w:val="a6"/>
          </w:rPr>
          <w:t>5.4.2 Площадка занимаемая учреждением. Связь с транспортными узлами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_Toc395881868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42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69" w:history="1">
        <w:r w:rsidR="007D5793" w:rsidRPr="00EF293E">
          <w:rPr>
            <w:rStyle w:val="a6"/>
          </w:rPr>
          <w:t>5.4.3 Здание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_Toc395881869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43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70" w:history="1">
        <w:r w:rsidR="007D5793" w:rsidRPr="00EF293E">
          <w:rPr>
            <w:rStyle w:val="a6"/>
          </w:rPr>
          <w:t>5.4.4 Номер/палата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_Toc395881870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48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71" w:history="1">
        <w:r w:rsidR="007D5793" w:rsidRPr="00EF293E">
          <w:rPr>
            <w:rStyle w:val="a6"/>
            <w:noProof/>
          </w:rPr>
          <w:t>5.5 Орг. структура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_Toc395881871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50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72" w:history="1">
        <w:r w:rsidR="007D5793" w:rsidRPr="00EF293E">
          <w:rPr>
            <w:rStyle w:val="a6"/>
          </w:rPr>
          <w:t>5.5.1 Организационно-штатные мероприятия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_Toc395881872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51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73" w:history="1">
        <w:r w:rsidR="007D5793" w:rsidRPr="00EF293E">
          <w:rPr>
            <w:rStyle w:val="a6"/>
          </w:rPr>
          <w:t>5.5.2 Подразделения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_Toc395881873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51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74" w:history="1">
        <w:r w:rsidR="007D5793" w:rsidRPr="00EF293E">
          <w:rPr>
            <w:rStyle w:val="a6"/>
            <w:noProof/>
            <w:lang w:val="en-US"/>
          </w:rPr>
          <w:t>5.6</w:t>
        </w:r>
        <w:r w:rsidR="007D5793" w:rsidRPr="00EF293E">
          <w:rPr>
            <w:rStyle w:val="a6"/>
            <w:noProof/>
          </w:rPr>
          <w:t xml:space="preserve"> Кадровый профиль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_Toc395881874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53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75" w:history="1">
        <w:r w:rsidR="007D5793" w:rsidRPr="00EF293E">
          <w:rPr>
            <w:rStyle w:val="a6"/>
          </w:rPr>
          <w:t>5.6.1 Личные данные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_Toc395881875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53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76" w:history="1">
        <w:r w:rsidR="007D5793" w:rsidRPr="00EF293E">
          <w:rPr>
            <w:rStyle w:val="a6"/>
          </w:rPr>
          <w:t>5.6.2 Штатное расписание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_Toc395881876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53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77" w:history="1">
        <w:r w:rsidR="007D5793" w:rsidRPr="00EF293E">
          <w:rPr>
            <w:rStyle w:val="a6"/>
            <w:noProof/>
          </w:rPr>
          <w:t>5.7 Оснащение учреждения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_Toc395881877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54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78" w:history="1">
        <w:r w:rsidR="007D5793" w:rsidRPr="00EF293E">
          <w:rPr>
            <w:rStyle w:val="a6"/>
          </w:rPr>
          <w:t>5.7.1 Медицинское оборудование/Транспортные средства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_Toc395881878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54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79" w:history="1">
        <w:r w:rsidR="007D5793" w:rsidRPr="00EF293E">
          <w:rPr>
            <w:rStyle w:val="a6"/>
          </w:rPr>
          <w:t>5.7.2 Информационные системы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_Toc395881879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54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880" w:history="1">
        <w:r w:rsidR="007D5793" w:rsidRPr="00EF293E">
          <w:rPr>
            <w:rStyle w:val="a6"/>
            <w:noProof/>
          </w:rPr>
          <w:t>6 Импорт паспорта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_Toc395881880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56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881" w:history="1">
        <w:r w:rsidR="007D5793" w:rsidRPr="00EF293E">
          <w:rPr>
            <w:rStyle w:val="a6"/>
            <w:noProof/>
          </w:rPr>
          <w:t xml:space="preserve">7 Медтехника. </w:t>
        </w:r>
        <w:r w:rsidR="007D5793" w:rsidRPr="00EF293E">
          <w:rPr>
            <w:rStyle w:val="a6"/>
            <w:noProof/>
            <w:lang w:val="en-US"/>
          </w:rPr>
          <w:t xml:space="preserve"> </w:t>
        </w:r>
        <w:r w:rsidR="007D5793" w:rsidRPr="00EF293E">
          <w:rPr>
            <w:rStyle w:val="a6"/>
            <w:noProof/>
          </w:rPr>
          <w:t xml:space="preserve">Реестр </w:t>
        </w:r>
        <w:r w:rsidR="007D5793" w:rsidRPr="00EF293E">
          <w:rPr>
            <w:rStyle w:val="a6"/>
            <w:noProof/>
            <w:lang w:val="en-US"/>
          </w:rPr>
          <w:t xml:space="preserve"> </w:t>
        </w:r>
        <w:r w:rsidR="007D5793" w:rsidRPr="00EF293E">
          <w:rPr>
            <w:rStyle w:val="a6"/>
            <w:noProof/>
          </w:rPr>
          <w:t>МИ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_Toc395881881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59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82" w:history="1">
        <w:r w:rsidR="007D5793" w:rsidRPr="00EF293E">
          <w:rPr>
            <w:rStyle w:val="a6"/>
            <w:noProof/>
          </w:rPr>
          <w:t>7.1 Фильтры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_Toc395881882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59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83" w:history="1">
        <w:r w:rsidR="007D5793" w:rsidRPr="00EF293E">
          <w:rPr>
            <w:rStyle w:val="a6"/>
            <w:noProof/>
          </w:rPr>
          <w:t>7.2 Работа с колонками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_Toc395881883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60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884" w:history="1">
        <w:r w:rsidR="007D5793" w:rsidRPr="00EF293E">
          <w:rPr>
            <w:rStyle w:val="a6"/>
            <w:noProof/>
          </w:rPr>
          <w:t>7.3 Добавить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_Toc395881884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61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85" w:history="1">
        <w:r w:rsidR="007D5793" w:rsidRPr="00EF293E">
          <w:rPr>
            <w:rStyle w:val="a6"/>
          </w:rPr>
          <w:t>7.3.1 Карта МИ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_Toc395881885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62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86" w:history="1">
        <w:r w:rsidR="007D5793" w:rsidRPr="00EF293E">
          <w:rPr>
            <w:rStyle w:val="a6"/>
          </w:rPr>
          <w:t>7.3.2 Классификаторы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_Toc395881886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63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887" w:history="1">
        <w:r w:rsidR="007D5793" w:rsidRPr="00EF293E">
          <w:rPr>
            <w:rStyle w:val="a6"/>
            <w:noProof/>
          </w:rPr>
          <w:t>7.3.2.1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Основные сведения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_Toc395881887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63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888" w:history="1">
        <w:r w:rsidR="007D5793" w:rsidRPr="00EF293E">
          <w:rPr>
            <w:rStyle w:val="a6"/>
            <w:noProof/>
          </w:rPr>
          <w:t>7.3.2.2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Общероссийские классификаторы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_Toc395881888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63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89" w:history="1">
        <w:r w:rsidR="007D5793" w:rsidRPr="00EF293E">
          <w:rPr>
            <w:rStyle w:val="a6"/>
          </w:rPr>
          <w:t>7.3.3 Регистрационное удостоверение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_Toc395881889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64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890" w:history="1">
        <w:r w:rsidR="007D5793" w:rsidRPr="00EF293E">
          <w:rPr>
            <w:rStyle w:val="a6"/>
            <w:noProof/>
          </w:rPr>
          <w:t>7.3.3.1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Основные сведения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_Toc395881890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64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891" w:history="1">
        <w:r w:rsidR="007D5793" w:rsidRPr="00EF293E">
          <w:rPr>
            <w:rStyle w:val="a6"/>
            <w:noProof/>
          </w:rPr>
          <w:t>7.3.3.2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Производитель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_Toc395881891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892" w:history="1">
        <w:r w:rsidR="007D5793" w:rsidRPr="00EF293E">
          <w:rPr>
            <w:rStyle w:val="a6"/>
            <w:noProof/>
          </w:rPr>
          <w:t>7.3.3.3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Декларант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_Toc395881892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893" w:history="1">
        <w:r w:rsidR="007D5793" w:rsidRPr="00EF293E">
          <w:rPr>
            <w:rStyle w:val="a6"/>
            <w:noProof/>
          </w:rPr>
          <w:t>7.3.3.4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Держатель регистрационного удостоверения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_Toc395881893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66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94" w:history="1">
        <w:r w:rsidR="007D5793" w:rsidRPr="00EF293E">
          <w:rPr>
            <w:rStyle w:val="a6"/>
          </w:rPr>
          <w:t>7.3.4 Бухучет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_Toc395881894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66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895" w:history="1">
        <w:r w:rsidR="007D5793" w:rsidRPr="00EF293E">
          <w:rPr>
            <w:rStyle w:val="a6"/>
            <w:noProof/>
          </w:rPr>
          <w:t>7.3.4.1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Основные сведения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_Toc395881895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66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896" w:history="1">
        <w:r w:rsidR="007D5793" w:rsidRPr="00EF293E">
          <w:rPr>
            <w:rStyle w:val="a6"/>
            <w:noProof/>
          </w:rPr>
          <w:t>7.3.4.2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Остаточная стоимость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_Toc395881896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66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897" w:history="1">
        <w:r w:rsidR="007D5793" w:rsidRPr="00EF293E">
          <w:rPr>
            <w:rStyle w:val="a6"/>
            <w:noProof/>
          </w:rPr>
          <w:t>7.3.4.3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Государственный контракт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_Toc395881897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67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898" w:history="1">
        <w:r w:rsidR="007D5793" w:rsidRPr="00EF293E">
          <w:rPr>
            <w:rStyle w:val="a6"/>
          </w:rPr>
          <w:t>7.3.5 Техсостояние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_Toc395881898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68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899" w:history="1">
        <w:r w:rsidR="007D5793" w:rsidRPr="00EF293E">
          <w:rPr>
            <w:rStyle w:val="a6"/>
            <w:noProof/>
          </w:rPr>
          <w:t>7.3.5.1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Общие сведения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_Toc395881899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68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900" w:history="1">
        <w:r w:rsidR="007D5793" w:rsidRPr="00EF293E">
          <w:rPr>
            <w:rStyle w:val="a6"/>
            <w:noProof/>
          </w:rPr>
          <w:t>7.3.5.2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Техобслуживание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_Toc395881900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69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901" w:history="1">
        <w:r w:rsidR="007D5793" w:rsidRPr="00EF293E">
          <w:rPr>
            <w:rStyle w:val="a6"/>
            <w:noProof/>
          </w:rPr>
          <w:t>7.3.5.3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Простой медицинского оборудования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_Toc395881901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69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902" w:history="1">
        <w:r w:rsidR="007D5793" w:rsidRPr="00EF293E">
          <w:rPr>
            <w:rStyle w:val="a6"/>
            <w:noProof/>
          </w:rPr>
          <w:t>7.3.5.4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Эксплуатационные данные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_Toc395881902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70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903" w:history="1">
        <w:r w:rsidR="007D5793" w:rsidRPr="00EF293E">
          <w:rPr>
            <w:rStyle w:val="a6"/>
          </w:rPr>
          <w:t>7.3.6 Средство измерения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_Toc395881903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71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904" w:history="1">
        <w:r w:rsidR="007D5793" w:rsidRPr="00EF293E">
          <w:rPr>
            <w:rStyle w:val="a6"/>
            <w:noProof/>
          </w:rPr>
          <w:t>7.3.6.1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Общие сведения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_Toc395881904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71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905" w:history="1">
        <w:r w:rsidR="007D5793" w:rsidRPr="00EF293E">
          <w:rPr>
            <w:rStyle w:val="a6"/>
            <w:noProof/>
          </w:rPr>
          <w:t>7.3.6.2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Сведения о проверке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_Toc395881905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72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906" w:history="1">
        <w:r w:rsidR="007D5793" w:rsidRPr="00EF293E">
          <w:rPr>
            <w:rStyle w:val="a6"/>
          </w:rPr>
          <w:t>7.3.7 Прочее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_Toc395881906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72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907" w:history="1">
        <w:r w:rsidR="007D5793" w:rsidRPr="00EF293E">
          <w:rPr>
            <w:rStyle w:val="a6"/>
            <w:noProof/>
          </w:rPr>
          <w:t>7.3.7.1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Прочие сведения об изделии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_Toc395881907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72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540"/>
          <w:tab w:val="right" w:leader="dot" w:pos="9345"/>
        </w:tabs>
        <w:rPr>
          <w:noProof/>
        </w:rPr>
      </w:pPr>
      <w:hyperlink w:anchor="_Toc395881908" w:history="1">
        <w:r w:rsidR="007D5793" w:rsidRPr="00EF293E">
          <w:rPr>
            <w:rStyle w:val="a6"/>
            <w:noProof/>
          </w:rPr>
          <w:t>7.3.7.2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Применяемые расходные материалы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_Toc395881908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73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909" w:history="1">
        <w:r w:rsidR="007D5793" w:rsidRPr="00EF293E">
          <w:rPr>
            <w:rStyle w:val="a6"/>
          </w:rPr>
          <w:t>7.3.8 Операции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_Toc395881909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73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910" w:history="1">
        <w:r w:rsidR="007D5793" w:rsidRPr="00EF293E">
          <w:rPr>
            <w:rStyle w:val="a6"/>
          </w:rPr>
          <w:t>7.3.9 Примечания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_Toc395881910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74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911" w:history="1">
        <w:r w:rsidR="007D5793" w:rsidRPr="00EF293E">
          <w:rPr>
            <w:rStyle w:val="a6"/>
            <w:noProof/>
          </w:rPr>
          <w:t>7.4 Редактировать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_Toc395881911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74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912" w:history="1">
        <w:r w:rsidR="007D5793" w:rsidRPr="00EF293E">
          <w:rPr>
            <w:rStyle w:val="a6"/>
            <w:noProof/>
          </w:rPr>
          <w:t>7.5 Удалить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_Toc395881912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913" w:history="1">
        <w:r w:rsidR="007D5793" w:rsidRPr="00EF293E">
          <w:rPr>
            <w:rStyle w:val="a6"/>
            <w:noProof/>
          </w:rPr>
          <w:t>7.6 Выгрузка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_Toc395881913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914" w:history="1">
        <w:r w:rsidR="007D5793" w:rsidRPr="00EF293E">
          <w:rPr>
            <w:rStyle w:val="a6"/>
            <w:noProof/>
          </w:rPr>
          <w:t>7.7 Подробная выгрузка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_Toc395881914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915" w:history="1">
        <w:r w:rsidR="007D5793" w:rsidRPr="00EF293E">
          <w:rPr>
            <w:rStyle w:val="a6"/>
            <w:noProof/>
          </w:rPr>
          <w:t xml:space="preserve">7.8 Экспорт в </w:t>
        </w:r>
        <w:r w:rsidR="007D5793" w:rsidRPr="00EF293E">
          <w:rPr>
            <w:rStyle w:val="a6"/>
            <w:noProof/>
            <w:lang w:val="en-US"/>
          </w:rPr>
          <w:t>xml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_Toc395881915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916" w:history="1">
        <w:r w:rsidR="007D5793" w:rsidRPr="00EF293E">
          <w:rPr>
            <w:rStyle w:val="a6"/>
            <w:noProof/>
          </w:rPr>
          <w:t>8 Справочники МИ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_Toc395881916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76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917" w:history="1">
        <w:r w:rsidR="007D5793" w:rsidRPr="00EF293E">
          <w:rPr>
            <w:rStyle w:val="a6"/>
            <w:noProof/>
          </w:rPr>
          <w:t>8.1 Классификаторы МИ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_Toc395881917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76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918" w:history="1">
        <w:r w:rsidR="007D5793" w:rsidRPr="00EF293E">
          <w:rPr>
            <w:rStyle w:val="a6"/>
            <w:noProof/>
          </w:rPr>
          <w:t>8.2 Производитель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_Toc395881918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79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919" w:history="1">
        <w:r w:rsidR="007D5793" w:rsidRPr="00EF293E">
          <w:rPr>
            <w:rStyle w:val="a6"/>
            <w:noProof/>
          </w:rPr>
          <w:t>9 Импорт медтехники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_Toc395881919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80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920" w:history="1">
        <w:r w:rsidR="007D5793" w:rsidRPr="00EF293E">
          <w:rPr>
            <w:rStyle w:val="a6"/>
            <w:noProof/>
          </w:rPr>
          <w:t>10 Отчетность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_Toc395881920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83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921" w:history="1">
        <w:r w:rsidR="007D5793" w:rsidRPr="00EF293E">
          <w:rPr>
            <w:rStyle w:val="a6"/>
            <w:noProof/>
          </w:rPr>
          <w:t>10.1 Аналитика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_Toc395881921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83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922" w:history="1">
        <w:r w:rsidR="007D5793" w:rsidRPr="00EF293E">
          <w:rPr>
            <w:rStyle w:val="a6"/>
          </w:rPr>
          <w:t>10.1.1 Наполняемость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_Toc395881922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83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760"/>
          <w:tab w:val="right" w:leader="dot" w:pos="9345"/>
        </w:tabs>
        <w:rPr>
          <w:noProof/>
        </w:rPr>
      </w:pPr>
      <w:hyperlink w:anchor="_Toc395881923" w:history="1">
        <w:r w:rsidR="007D5793" w:rsidRPr="00EF293E">
          <w:rPr>
            <w:rStyle w:val="a6"/>
            <w:noProof/>
          </w:rPr>
          <w:t>10.1.1.1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Наполняемость по вкладкам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_Toc395881923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84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41"/>
        <w:tabs>
          <w:tab w:val="left" w:pos="1760"/>
          <w:tab w:val="right" w:leader="dot" w:pos="9345"/>
        </w:tabs>
        <w:rPr>
          <w:noProof/>
        </w:rPr>
      </w:pPr>
      <w:hyperlink w:anchor="_Toc395881924" w:history="1">
        <w:r w:rsidR="007D5793" w:rsidRPr="00EF293E">
          <w:rPr>
            <w:rStyle w:val="a6"/>
            <w:noProof/>
          </w:rPr>
          <w:t>10.1.1.2</w:t>
        </w:r>
        <w:r w:rsidR="007D5793">
          <w:rPr>
            <w:noProof/>
          </w:rPr>
          <w:tab/>
        </w:r>
        <w:r w:rsidR="007D5793" w:rsidRPr="00EF293E">
          <w:rPr>
            <w:rStyle w:val="a6"/>
            <w:noProof/>
          </w:rPr>
          <w:t>Работа по стандартам медицинской помощи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_Toc395881924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85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95881925" w:history="1">
        <w:r w:rsidR="007D5793" w:rsidRPr="00EF293E">
          <w:rPr>
            <w:rStyle w:val="a6"/>
          </w:rPr>
          <w:t>10.1.2 Федеральное статистическое наблюдение</w:t>
        </w:r>
        <w:r w:rsidR="007D5793">
          <w:rPr>
            <w:webHidden/>
          </w:rPr>
          <w:tab/>
        </w:r>
        <w:r w:rsidR="007D5793">
          <w:rPr>
            <w:webHidden/>
          </w:rPr>
          <w:fldChar w:fldCharType="begin"/>
        </w:r>
        <w:r w:rsidR="007D5793">
          <w:rPr>
            <w:webHidden/>
          </w:rPr>
          <w:instrText xml:space="preserve"> PAGEREF _Toc395881925 \h </w:instrText>
        </w:r>
        <w:r w:rsidR="007D5793">
          <w:rPr>
            <w:webHidden/>
          </w:rPr>
        </w:r>
        <w:r w:rsidR="007D5793">
          <w:rPr>
            <w:webHidden/>
          </w:rPr>
          <w:fldChar w:fldCharType="separate"/>
        </w:r>
        <w:r w:rsidR="007D5793">
          <w:rPr>
            <w:webHidden/>
          </w:rPr>
          <w:t>86</w:t>
        </w:r>
        <w:r w:rsidR="007D5793">
          <w:rPr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926" w:history="1">
        <w:r w:rsidR="007D5793" w:rsidRPr="00EF293E">
          <w:rPr>
            <w:rStyle w:val="a6"/>
            <w:noProof/>
          </w:rPr>
          <w:t>10.2 Отчетные формы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_Toc395881926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87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927" w:history="1">
        <w:r w:rsidR="007D5793" w:rsidRPr="00EF293E">
          <w:rPr>
            <w:rStyle w:val="a6"/>
            <w:noProof/>
          </w:rPr>
          <w:t xml:space="preserve">11 формирование </w:t>
        </w:r>
        <w:r w:rsidR="007D5793" w:rsidRPr="00EF293E">
          <w:rPr>
            <w:rStyle w:val="a6"/>
            <w:noProof/>
            <w:lang w:val="en-US"/>
          </w:rPr>
          <w:t>xml</w:t>
        </w:r>
        <w:r w:rsidR="007D5793" w:rsidRPr="00EF293E">
          <w:rPr>
            <w:rStyle w:val="a6"/>
            <w:noProof/>
          </w:rPr>
          <w:t>-файлов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_Toc395881927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89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928" w:history="1">
        <w:r w:rsidR="007D5793" w:rsidRPr="00EF293E">
          <w:rPr>
            <w:rStyle w:val="a6"/>
            <w:noProof/>
          </w:rPr>
          <w:t>12 Техническая поддержка пользователей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_Toc395881928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90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929" w:history="1">
        <w:r w:rsidR="007D5793" w:rsidRPr="00EF293E">
          <w:rPr>
            <w:rStyle w:val="a6"/>
            <w:noProof/>
          </w:rPr>
          <w:t>12.1 Контактная информация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_Toc395881929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90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930" w:history="1">
        <w:r w:rsidR="007D5793" w:rsidRPr="00EF293E">
          <w:rPr>
            <w:rStyle w:val="a6"/>
            <w:noProof/>
          </w:rPr>
          <w:t>12.2 Порядок обращения в службу технической поддержки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_Toc395881930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90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2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395881931" w:history="1">
        <w:r w:rsidR="007D5793" w:rsidRPr="00EF293E">
          <w:rPr>
            <w:rStyle w:val="a6"/>
            <w:noProof/>
          </w:rPr>
          <w:t>12.3 Создание снимков экрана – «скриншотов»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_Toc395881931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90</w:t>
        </w:r>
        <w:r w:rsidR="007D5793">
          <w:rPr>
            <w:noProof/>
            <w:webHidden/>
          </w:rPr>
          <w:fldChar w:fldCharType="end"/>
        </w:r>
      </w:hyperlink>
    </w:p>
    <w:p w:rsidR="007D5793" w:rsidRDefault="00936DD7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95881932" w:history="1">
        <w:r w:rsidR="007D5793" w:rsidRPr="00EF293E">
          <w:rPr>
            <w:rStyle w:val="a6"/>
            <w:noProof/>
          </w:rPr>
          <w:t>13 Перечень сокращений</w:t>
        </w:r>
        <w:r w:rsidR="007D5793">
          <w:rPr>
            <w:noProof/>
            <w:webHidden/>
          </w:rPr>
          <w:tab/>
        </w:r>
        <w:r w:rsidR="007D5793">
          <w:rPr>
            <w:noProof/>
            <w:webHidden/>
          </w:rPr>
          <w:fldChar w:fldCharType="begin"/>
        </w:r>
        <w:r w:rsidR="007D5793">
          <w:rPr>
            <w:noProof/>
            <w:webHidden/>
          </w:rPr>
          <w:instrText xml:space="preserve"> PAGEREF _Toc395881932 \h </w:instrText>
        </w:r>
        <w:r w:rsidR="007D5793">
          <w:rPr>
            <w:noProof/>
            <w:webHidden/>
          </w:rPr>
        </w:r>
        <w:r w:rsidR="007D5793">
          <w:rPr>
            <w:noProof/>
            <w:webHidden/>
          </w:rPr>
          <w:fldChar w:fldCharType="separate"/>
        </w:r>
        <w:r w:rsidR="007D5793">
          <w:rPr>
            <w:noProof/>
            <w:webHidden/>
          </w:rPr>
          <w:t>91</w:t>
        </w:r>
        <w:r w:rsidR="007D5793">
          <w:rPr>
            <w:noProof/>
            <w:webHidden/>
          </w:rPr>
          <w:fldChar w:fldCharType="end"/>
        </w:r>
      </w:hyperlink>
    </w:p>
    <w:p w:rsidR="00EC479B" w:rsidRDefault="00B30AFE" w:rsidP="00EC479B">
      <w:pPr>
        <w:rPr>
          <w:b/>
          <w:bCs/>
          <w:caps/>
          <w:sz w:val="20"/>
          <w:szCs w:val="20"/>
          <w:lang w:val="en-US"/>
        </w:rPr>
      </w:pPr>
      <w:r>
        <w:rPr>
          <w:b/>
          <w:bCs/>
          <w:caps/>
          <w:sz w:val="20"/>
          <w:szCs w:val="20"/>
          <w:lang w:val="en-US"/>
        </w:rPr>
        <w:fldChar w:fldCharType="end"/>
      </w:r>
    </w:p>
    <w:p w:rsidR="00EC479B" w:rsidRPr="00ED5B75" w:rsidRDefault="00EC479B" w:rsidP="00EC479B">
      <w:pPr>
        <w:rPr>
          <w:lang w:val="en-US"/>
        </w:rPr>
      </w:pPr>
    </w:p>
    <w:p w:rsidR="00EC479B" w:rsidRPr="00ED5B75" w:rsidRDefault="00EC479B" w:rsidP="00BE2D2E">
      <w:pPr>
        <w:pStyle w:val="1"/>
      </w:pPr>
      <w:bookmarkStart w:id="6" w:name="_Toc237852971"/>
      <w:bookmarkStart w:id="7" w:name="_Toc395881806"/>
      <w:r w:rsidRPr="00ED5B75">
        <w:lastRenderedPageBreak/>
        <w:t>Назначение и условия функционирования</w:t>
      </w:r>
      <w:bookmarkEnd w:id="6"/>
      <w:bookmarkEnd w:id="7"/>
    </w:p>
    <w:p w:rsidR="00EC479B" w:rsidRPr="00CD6B8E" w:rsidRDefault="00EC479B" w:rsidP="00B14515">
      <w:pPr>
        <w:pStyle w:val="2"/>
      </w:pPr>
      <w:bookmarkStart w:id="8" w:name="_Toc237852972"/>
      <w:bookmarkStart w:id="9" w:name="_Toc395881807"/>
      <w:r w:rsidRPr="00F3586F">
        <w:t>Назначение</w:t>
      </w:r>
      <w:bookmarkEnd w:id="8"/>
      <w:bookmarkEnd w:id="9"/>
    </w:p>
    <w:p w:rsidR="00EC479B" w:rsidRDefault="00EC479B" w:rsidP="00EC479B">
      <w:pPr>
        <w:pStyle w:val="a8"/>
        <w:ind w:firstLine="567"/>
      </w:pPr>
      <w:r>
        <w:t>Программный комплекс по ведению паспортов медицинских учреждений</w:t>
      </w:r>
      <w:r w:rsidRPr="002420E2">
        <w:t xml:space="preserve"> Российской Федерации </w:t>
      </w:r>
      <w:r>
        <w:t>и</w:t>
      </w:r>
      <w:r w:rsidRPr="00CD6B8E">
        <w:t>нформационно-аналитической системы Минздрав</w:t>
      </w:r>
      <w:r w:rsidR="00762D8F">
        <w:t>а</w:t>
      </w:r>
      <w:r w:rsidRPr="00CD6B8E">
        <w:t xml:space="preserve"> России </w:t>
      </w:r>
      <w:r w:rsidR="0055461B">
        <w:t xml:space="preserve">(далее Паспорт МУ) </w:t>
      </w:r>
      <w:r w:rsidRPr="00CD6B8E">
        <w:t>предназначен для</w:t>
      </w:r>
      <w:r>
        <w:t xml:space="preserve"> </w:t>
      </w:r>
      <w:r w:rsidR="00531B50">
        <w:t>автоматизации общих и административных сведений о медицинских учреждений, условиях размещения и лечения, информации о площадях и зданиях, организационной структур</w:t>
      </w:r>
      <w:r w:rsidR="00011C14">
        <w:t>е, кадровом составе, оснащении учреждений и показателях деятельности учреждений</w:t>
      </w:r>
      <w:r>
        <w:t>.</w:t>
      </w:r>
    </w:p>
    <w:p w:rsidR="00EC479B" w:rsidRPr="00D22833" w:rsidRDefault="00EC479B" w:rsidP="00B14515">
      <w:pPr>
        <w:pStyle w:val="2"/>
      </w:pPr>
      <w:bookmarkStart w:id="10" w:name="_Toc237852973"/>
      <w:bookmarkStart w:id="11" w:name="_Toc395881808"/>
      <w:r w:rsidRPr="00082335">
        <w:t>Функции</w:t>
      </w:r>
      <w:bookmarkEnd w:id="10"/>
      <w:bookmarkEnd w:id="11"/>
    </w:p>
    <w:p w:rsidR="00EC479B" w:rsidRPr="00CD6B8E" w:rsidRDefault="00EC479B" w:rsidP="00EC479B">
      <w:pPr>
        <w:pStyle w:val="a8"/>
        <w:ind w:firstLine="567"/>
      </w:pPr>
      <w:r>
        <w:t>С</w:t>
      </w:r>
      <w:r w:rsidRPr="00CD6B8E">
        <w:t xml:space="preserve">истема обеспечивает автоматизацию </w:t>
      </w:r>
      <w:r w:rsidR="00F94AE6">
        <w:t xml:space="preserve">ведения паспорта МУ по </w:t>
      </w:r>
      <w:r w:rsidRPr="00CD6B8E">
        <w:t>следующи</w:t>
      </w:r>
      <w:r w:rsidR="00F94AE6">
        <w:t>м</w:t>
      </w:r>
      <w:r w:rsidRPr="00CD6B8E">
        <w:t xml:space="preserve"> функци</w:t>
      </w:r>
      <w:r w:rsidR="00F94AE6">
        <w:t>ям</w:t>
      </w:r>
      <w:r w:rsidRPr="00CD6B8E">
        <w:t>:</w:t>
      </w:r>
    </w:p>
    <w:p w:rsidR="00685E64" w:rsidRDefault="00F94AE6" w:rsidP="008B4487">
      <w:pPr>
        <w:pStyle w:val="a1"/>
        <w:numPr>
          <w:ilvl w:val="1"/>
          <w:numId w:val="5"/>
        </w:numPr>
        <w:spacing w:line="360" w:lineRule="auto"/>
        <w:ind w:left="1797" w:hanging="357"/>
      </w:pPr>
      <w:r w:rsidRPr="00374B91">
        <w:t>Общие сведения</w:t>
      </w:r>
      <w:r>
        <w:t xml:space="preserve"> об учреждении</w:t>
      </w:r>
      <w:r w:rsidR="00EC479B" w:rsidRPr="00F3586F">
        <w:t>;</w:t>
      </w:r>
    </w:p>
    <w:p w:rsidR="00685E64" w:rsidRDefault="00685E64" w:rsidP="008B4487">
      <w:pPr>
        <w:pStyle w:val="a1"/>
        <w:numPr>
          <w:ilvl w:val="1"/>
          <w:numId w:val="5"/>
        </w:numPr>
        <w:spacing w:line="360" w:lineRule="auto"/>
        <w:ind w:left="1797" w:hanging="357"/>
      </w:pPr>
      <w:r w:rsidRPr="00374B91">
        <w:t>Административные сведения</w:t>
      </w:r>
      <w:r>
        <w:t>;</w:t>
      </w:r>
      <w:r w:rsidRPr="00685E64">
        <w:t xml:space="preserve"> </w:t>
      </w:r>
    </w:p>
    <w:p w:rsidR="00685E64" w:rsidRDefault="00685E64" w:rsidP="008B4487">
      <w:pPr>
        <w:pStyle w:val="a1"/>
        <w:numPr>
          <w:ilvl w:val="1"/>
          <w:numId w:val="5"/>
        </w:numPr>
        <w:spacing w:line="360" w:lineRule="auto"/>
        <w:ind w:left="1797" w:hanging="357"/>
      </w:pPr>
      <w:r w:rsidRPr="00374B91">
        <w:t>Условия размещения и лечения</w:t>
      </w:r>
      <w:r>
        <w:t>;</w:t>
      </w:r>
    </w:p>
    <w:p w:rsidR="00685E64" w:rsidRDefault="00685E64" w:rsidP="008B4487">
      <w:pPr>
        <w:pStyle w:val="a1"/>
        <w:numPr>
          <w:ilvl w:val="1"/>
          <w:numId w:val="5"/>
        </w:numPr>
        <w:spacing w:line="360" w:lineRule="auto"/>
        <w:ind w:left="1797" w:hanging="357"/>
      </w:pPr>
      <w:r w:rsidRPr="00374B91">
        <w:t>Площади и здания</w:t>
      </w:r>
      <w:r>
        <w:t>;</w:t>
      </w:r>
    </w:p>
    <w:p w:rsidR="00685E64" w:rsidRDefault="00685E64" w:rsidP="008B4487">
      <w:pPr>
        <w:pStyle w:val="a1"/>
        <w:numPr>
          <w:ilvl w:val="1"/>
          <w:numId w:val="5"/>
        </w:numPr>
        <w:spacing w:line="360" w:lineRule="auto"/>
        <w:ind w:left="1797" w:hanging="357"/>
      </w:pPr>
      <w:r w:rsidRPr="00374B91">
        <w:t>Организационная структура</w:t>
      </w:r>
      <w:r>
        <w:t>;</w:t>
      </w:r>
    </w:p>
    <w:p w:rsidR="00685E64" w:rsidRDefault="00685E64" w:rsidP="008B4487">
      <w:pPr>
        <w:pStyle w:val="a1"/>
        <w:numPr>
          <w:ilvl w:val="1"/>
          <w:numId w:val="5"/>
        </w:numPr>
        <w:spacing w:line="360" w:lineRule="auto"/>
        <w:ind w:left="1797" w:hanging="357"/>
      </w:pPr>
      <w:r w:rsidRPr="00374B91">
        <w:t>Кадровый состав</w:t>
      </w:r>
      <w:r>
        <w:t>;</w:t>
      </w:r>
    </w:p>
    <w:p w:rsidR="00685E64" w:rsidRDefault="00685E64" w:rsidP="008B4487">
      <w:pPr>
        <w:pStyle w:val="a1"/>
        <w:numPr>
          <w:ilvl w:val="1"/>
          <w:numId w:val="5"/>
        </w:numPr>
        <w:spacing w:line="360" w:lineRule="auto"/>
        <w:ind w:left="1797" w:hanging="357"/>
      </w:pPr>
      <w:r w:rsidRPr="00374B91">
        <w:t>Оснащение учреждения</w:t>
      </w:r>
      <w:r w:rsidRPr="00685E64">
        <w:t>;</w:t>
      </w:r>
    </w:p>
    <w:p w:rsidR="00685E64" w:rsidRDefault="00685E64" w:rsidP="008B4487">
      <w:pPr>
        <w:pStyle w:val="a1"/>
        <w:numPr>
          <w:ilvl w:val="1"/>
          <w:numId w:val="5"/>
        </w:numPr>
        <w:spacing w:line="360" w:lineRule="auto"/>
        <w:ind w:left="1797" w:hanging="357"/>
      </w:pPr>
      <w:r w:rsidRPr="00685E64">
        <w:t>Показатели деятельности учреждения.</w:t>
      </w:r>
    </w:p>
    <w:p w:rsidR="00EC479B" w:rsidRPr="00B14515" w:rsidRDefault="00EC479B" w:rsidP="00B14515">
      <w:pPr>
        <w:pStyle w:val="2"/>
      </w:pPr>
      <w:bookmarkStart w:id="12" w:name="_Toc237852974"/>
      <w:bookmarkStart w:id="13" w:name="_Toc395881809"/>
      <w:r w:rsidRPr="00B14515">
        <w:t>Состав программно-технических средств пользователя</w:t>
      </w:r>
      <w:bookmarkEnd w:id="12"/>
      <w:bookmarkEnd w:id="13"/>
    </w:p>
    <w:p w:rsidR="00EC479B" w:rsidRPr="00CD6B8E" w:rsidRDefault="00EC479B" w:rsidP="00C95667">
      <w:pPr>
        <w:pStyle w:val="3"/>
      </w:pPr>
      <w:bookmarkStart w:id="14" w:name="_Toc182924786"/>
      <w:bookmarkStart w:id="15" w:name="_Toc209928295"/>
      <w:bookmarkStart w:id="16" w:name="_Toc237852975"/>
      <w:bookmarkStart w:id="17" w:name="_Toc395881810"/>
      <w:r w:rsidRPr="0087273A">
        <w:t>Минимальный</w:t>
      </w:r>
      <w:r w:rsidRPr="00CD6B8E">
        <w:t xml:space="preserve"> состав технических средств</w:t>
      </w:r>
      <w:bookmarkEnd w:id="14"/>
      <w:bookmarkEnd w:id="15"/>
      <w:bookmarkEnd w:id="16"/>
      <w:bookmarkEnd w:id="17"/>
    </w:p>
    <w:p w:rsidR="00EC479B" w:rsidRPr="00CD6B8E" w:rsidRDefault="00EC479B" w:rsidP="00EC479B">
      <w:pPr>
        <w:pStyle w:val="a8"/>
        <w:ind w:firstLine="567"/>
      </w:pPr>
      <w:r w:rsidRPr="00CD6B8E">
        <w:t>В состав технических средств должен входить IBM-совместимый персональный компьютер, удовлетворяющий нижеприведенным минимальным требованиям:</w:t>
      </w:r>
    </w:p>
    <w:p w:rsidR="00EC479B" w:rsidRPr="00CD6B8E" w:rsidRDefault="00EC479B" w:rsidP="00EC479B">
      <w:pPr>
        <w:pStyle w:val="a1"/>
      </w:pPr>
      <w:r w:rsidRPr="00CD6B8E">
        <w:t>Персональный компьютер  с процессором с тактовой частотой процессора 700МГц и выше;</w:t>
      </w:r>
    </w:p>
    <w:p w:rsidR="00EC479B" w:rsidRPr="00CD6B8E" w:rsidRDefault="00EC479B" w:rsidP="00EC479B">
      <w:pPr>
        <w:pStyle w:val="a1"/>
      </w:pPr>
      <w:r w:rsidRPr="00CD6B8E">
        <w:t>512Мб ОЗУ;</w:t>
      </w:r>
    </w:p>
    <w:p w:rsidR="00EC479B" w:rsidRPr="00CD6B8E" w:rsidRDefault="00EC479B" w:rsidP="00EC479B">
      <w:pPr>
        <w:pStyle w:val="a1"/>
      </w:pPr>
      <w:r w:rsidRPr="00CD6B8E">
        <w:t xml:space="preserve">Операционная система </w:t>
      </w:r>
      <w:proofErr w:type="spellStart"/>
      <w:r w:rsidRPr="00CD6B8E">
        <w:t>Windows</w:t>
      </w:r>
      <w:proofErr w:type="spellEnd"/>
      <w:r w:rsidRPr="00CD6B8E">
        <w:t xml:space="preserve"> 2000/ XP /2003;</w:t>
      </w:r>
    </w:p>
    <w:p w:rsidR="00EC479B" w:rsidRPr="00CD6B8E" w:rsidRDefault="00EC479B" w:rsidP="00EC479B">
      <w:pPr>
        <w:pStyle w:val="a1"/>
      </w:pPr>
      <w:r w:rsidRPr="00CD6B8E">
        <w:t>электронный USB-ключ с сертификатом пользователя</w:t>
      </w:r>
      <w:r w:rsidR="00B14515">
        <w:t xml:space="preserve"> для работы в разделе «Кадровый профиль»</w:t>
      </w:r>
      <w:r w:rsidRPr="00CD6B8E">
        <w:t>.</w:t>
      </w:r>
    </w:p>
    <w:p w:rsidR="00EC479B" w:rsidRPr="00CD6B8E" w:rsidRDefault="00EC479B" w:rsidP="00EC479B">
      <w:pPr>
        <w:pStyle w:val="a8"/>
        <w:ind w:firstLine="567"/>
      </w:pPr>
      <w:r w:rsidRPr="00CD6B8E">
        <w:t>Состав технических средств может быть представлен другими производителями, но с идентичными характеристиками.</w:t>
      </w:r>
    </w:p>
    <w:p w:rsidR="00EC479B" w:rsidRPr="00CD6B8E" w:rsidRDefault="00EC479B" w:rsidP="00EC479B">
      <w:pPr>
        <w:pStyle w:val="a8"/>
        <w:ind w:firstLine="567"/>
      </w:pPr>
      <w:r w:rsidRPr="00CD6B8E">
        <w:lastRenderedPageBreak/>
        <w:t>Персональный компьютер должен быть подключен к сети Интернет со скоростью передачи данных не менее 256 Кбит/</w:t>
      </w:r>
      <w:proofErr w:type="gramStart"/>
      <w:r w:rsidRPr="00CD6B8E">
        <w:t>с</w:t>
      </w:r>
      <w:proofErr w:type="gramEnd"/>
      <w:r w:rsidRPr="00CD6B8E">
        <w:t>.</w:t>
      </w:r>
    </w:p>
    <w:p w:rsidR="00EC479B" w:rsidRPr="00CD6B8E" w:rsidRDefault="00EC479B" w:rsidP="00C95667">
      <w:pPr>
        <w:pStyle w:val="3"/>
      </w:pPr>
      <w:bookmarkStart w:id="18" w:name="_Toc182924787"/>
      <w:bookmarkStart w:id="19" w:name="_Toc209928296"/>
      <w:bookmarkStart w:id="20" w:name="_Toc237852976"/>
      <w:bookmarkStart w:id="21" w:name="_Toc395881811"/>
      <w:r w:rsidRPr="00CD6B8E">
        <w:t xml:space="preserve">Минимальный состав </w:t>
      </w:r>
      <w:r w:rsidRPr="00A42CF6">
        <w:t>программных</w:t>
      </w:r>
      <w:r w:rsidRPr="00CD6B8E">
        <w:t xml:space="preserve"> средств</w:t>
      </w:r>
      <w:bookmarkEnd w:id="18"/>
      <w:bookmarkEnd w:id="19"/>
      <w:bookmarkEnd w:id="20"/>
      <w:bookmarkEnd w:id="21"/>
    </w:p>
    <w:p w:rsidR="00EC479B" w:rsidRPr="00CD6B8E" w:rsidRDefault="00EC479B" w:rsidP="00EC479B">
      <w:pPr>
        <w:pStyle w:val="a8"/>
        <w:ind w:firstLine="567"/>
      </w:pPr>
      <w:r w:rsidRPr="00CD6B8E">
        <w:t xml:space="preserve">Системные программные средства, необходимые для работы с подсистемой, должны быть представлены лицензионной локализованной версией системного программного обеспечения. </w:t>
      </w:r>
    </w:p>
    <w:p w:rsidR="00EC479B" w:rsidRPr="00CD6B8E" w:rsidRDefault="00EC479B" w:rsidP="00EC479B">
      <w:pPr>
        <w:pStyle w:val="a8"/>
        <w:ind w:firstLine="567"/>
      </w:pPr>
      <w:r w:rsidRPr="00CD6B8E">
        <w:t>Для работы с Подсистемой необходимо наличие на компьютере следующего программного обеспечения:</w:t>
      </w:r>
    </w:p>
    <w:p w:rsidR="00F7456B" w:rsidRPr="00210D2A" w:rsidRDefault="00F7456B" w:rsidP="00F7456B">
      <w:pPr>
        <w:pStyle w:val="a1"/>
        <w:rPr>
          <w:lang w:val="en-US"/>
        </w:rPr>
      </w:pPr>
      <w:r w:rsidRPr="00210D2A">
        <w:rPr>
          <w:lang w:val="en-US"/>
        </w:rPr>
        <w:t xml:space="preserve">Macromedia Flash Player </w:t>
      </w:r>
      <w:r>
        <w:t>версии</w:t>
      </w:r>
      <w:r w:rsidRPr="00210D2A">
        <w:rPr>
          <w:lang w:val="en-US"/>
        </w:rPr>
        <w:t xml:space="preserve"> 9.0 </w:t>
      </w:r>
      <w:r w:rsidRPr="00CD6B8E">
        <w:t>и</w:t>
      </w:r>
      <w:r w:rsidRPr="00210D2A">
        <w:rPr>
          <w:lang w:val="en-US"/>
        </w:rPr>
        <w:t xml:space="preserve"> </w:t>
      </w:r>
      <w:r w:rsidRPr="00CD6B8E">
        <w:t>выше</w:t>
      </w:r>
      <w:r w:rsidRPr="00210D2A">
        <w:rPr>
          <w:lang w:val="en-US"/>
        </w:rPr>
        <w:t>;</w:t>
      </w:r>
    </w:p>
    <w:p w:rsidR="00F7456B" w:rsidRPr="00CD6B8E" w:rsidRDefault="00F7456B" w:rsidP="00F7456B">
      <w:pPr>
        <w:pStyle w:val="a1"/>
      </w:pPr>
      <w:r w:rsidRPr="00CD6B8E">
        <w:t>программное обеспечение для шифрования данных</w:t>
      </w:r>
      <w:r w:rsidR="00B14515">
        <w:t xml:space="preserve"> для работы в разделе «Кадровый профиль»</w:t>
      </w:r>
      <w:r w:rsidRPr="00CD6B8E">
        <w:t>;</w:t>
      </w:r>
    </w:p>
    <w:p w:rsidR="00F7456B" w:rsidRDefault="00F7456B" w:rsidP="00F7456B">
      <w:pPr>
        <w:pStyle w:val="a1"/>
      </w:pPr>
      <w:r w:rsidRPr="00CD6B8E">
        <w:t xml:space="preserve">установленной версии одного из браузеров </w:t>
      </w:r>
      <w:proofErr w:type="spellStart"/>
      <w:r w:rsidRPr="00CD6B8E">
        <w:t>Microsoft</w:t>
      </w:r>
      <w:proofErr w:type="spellEnd"/>
      <w:r w:rsidRPr="00CD6B8E">
        <w:t xml:space="preserve"> </w:t>
      </w:r>
      <w:proofErr w:type="spellStart"/>
      <w:r w:rsidRPr="00CD6B8E">
        <w:t>Internet</w:t>
      </w:r>
      <w:proofErr w:type="spellEnd"/>
      <w:r w:rsidRPr="00CD6B8E">
        <w:t xml:space="preserve"> </w:t>
      </w:r>
      <w:proofErr w:type="spellStart"/>
      <w:r w:rsidRPr="00CD6B8E">
        <w:t>Explorer</w:t>
      </w:r>
      <w:proofErr w:type="spellEnd"/>
      <w:r w:rsidRPr="00CD6B8E">
        <w:t xml:space="preserve"> версии </w:t>
      </w:r>
      <w:r w:rsidR="00D569C7">
        <w:t>8</w:t>
      </w:r>
      <w:r w:rsidRPr="00CD6B8E">
        <w:t>.0 и выше</w:t>
      </w:r>
      <w:r>
        <w:t>,</w:t>
      </w:r>
      <w:r w:rsidRPr="00CD6B8E">
        <w:t xml:space="preserve"> или </w:t>
      </w:r>
      <w:proofErr w:type="spellStart"/>
      <w:r w:rsidRPr="00CD6B8E">
        <w:t>FireFox</w:t>
      </w:r>
      <w:proofErr w:type="spellEnd"/>
      <w:r w:rsidRPr="00CD6B8E">
        <w:t xml:space="preserve"> версии </w:t>
      </w:r>
      <w:r>
        <w:t>3.5</w:t>
      </w:r>
      <w:r w:rsidRPr="00CD6B8E">
        <w:t xml:space="preserve"> и выше</w:t>
      </w:r>
      <w:r>
        <w:t xml:space="preserve">, или </w:t>
      </w:r>
      <w:r>
        <w:rPr>
          <w:lang w:val="en-US"/>
        </w:rPr>
        <w:t>Google</w:t>
      </w:r>
      <w:r w:rsidRPr="00344733">
        <w:t xml:space="preserve"> </w:t>
      </w:r>
      <w:r>
        <w:rPr>
          <w:lang w:val="en-US"/>
        </w:rPr>
        <w:t>Chrome</w:t>
      </w:r>
      <w:r w:rsidRPr="00344733">
        <w:t xml:space="preserve"> </w:t>
      </w:r>
      <w:r>
        <w:t>версии 6.0 и выше</w:t>
      </w:r>
      <w:r w:rsidRPr="00CD6B8E">
        <w:t>.</w:t>
      </w:r>
    </w:p>
    <w:p w:rsidR="00A33BE4" w:rsidRPr="00CD6B8E" w:rsidRDefault="00A33BE4" w:rsidP="00A33BE4">
      <w:pPr>
        <w:pStyle w:val="12"/>
      </w:pPr>
      <w:r>
        <w:t xml:space="preserve">Если при работе в системе не используется </w:t>
      </w:r>
      <w:r w:rsidRPr="00CD6B8E">
        <w:t>электронный USB-ключ с сертификатом пользователя</w:t>
      </w:r>
      <w:r>
        <w:t xml:space="preserve">, то </w:t>
      </w:r>
      <w:r w:rsidR="00A576BB">
        <w:t xml:space="preserve">для улучшения работы системы предпочтительнее </w:t>
      </w:r>
      <w:r>
        <w:t xml:space="preserve">использовать браузер </w:t>
      </w:r>
      <w:r>
        <w:rPr>
          <w:lang w:val="en-US"/>
        </w:rPr>
        <w:t>Google</w:t>
      </w:r>
      <w:r w:rsidRPr="00344733">
        <w:t xml:space="preserve"> </w:t>
      </w:r>
      <w:r>
        <w:rPr>
          <w:lang w:val="en-US"/>
        </w:rPr>
        <w:t>Chrome</w:t>
      </w:r>
      <w:r w:rsidRPr="00344733">
        <w:t xml:space="preserve"> </w:t>
      </w:r>
      <w:r>
        <w:t>версии 6.0 и выше.</w:t>
      </w:r>
    </w:p>
    <w:p w:rsidR="00EC479B" w:rsidRPr="00141072" w:rsidRDefault="00EC479B" w:rsidP="008C1B92">
      <w:pPr>
        <w:pStyle w:val="1"/>
      </w:pPr>
      <w:bookmarkStart w:id="22" w:name="_Toc395881812"/>
      <w:r>
        <w:lastRenderedPageBreak/>
        <w:t>Общие принципы работы</w:t>
      </w:r>
      <w:bookmarkEnd w:id="22"/>
    </w:p>
    <w:p w:rsidR="00EC479B" w:rsidRPr="00182AB4" w:rsidRDefault="00EC479B" w:rsidP="00B14515">
      <w:pPr>
        <w:pStyle w:val="2"/>
      </w:pPr>
      <w:bookmarkStart w:id="23" w:name="_Toc236311134"/>
      <w:bookmarkStart w:id="24" w:name="_Toc395881813"/>
      <w:r w:rsidRPr="00A42CF6">
        <w:t>Подготовка</w:t>
      </w:r>
      <w:r w:rsidRPr="00182AB4">
        <w:t xml:space="preserve"> к работе</w:t>
      </w:r>
      <w:bookmarkEnd w:id="23"/>
      <w:bookmarkEnd w:id="24"/>
    </w:p>
    <w:p w:rsidR="00EC479B" w:rsidRPr="005B6D79" w:rsidRDefault="00EC479B" w:rsidP="00EC479B">
      <w:pPr>
        <w:pStyle w:val="a8"/>
        <w:ind w:firstLine="567"/>
      </w:pPr>
      <w:r w:rsidRPr="005B6D79">
        <w:t xml:space="preserve">Для начала работы с Системой на рабочем месте пользователя необходимо иметь доступ к </w:t>
      </w:r>
      <w:proofErr w:type="spellStart"/>
      <w:r w:rsidRPr="005B6D79">
        <w:t>Internet</w:t>
      </w:r>
      <w:proofErr w:type="spellEnd"/>
      <w:r w:rsidRPr="005B6D79">
        <w:t xml:space="preserve">, установленный браузер </w:t>
      </w:r>
      <w:proofErr w:type="spellStart"/>
      <w:r w:rsidRPr="005B6D79">
        <w:t>Internet</w:t>
      </w:r>
      <w:proofErr w:type="spellEnd"/>
      <w:r w:rsidRPr="005B6D79">
        <w:t xml:space="preserve"> </w:t>
      </w:r>
      <w:proofErr w:type="spellStart"/>
      <w:r w:rsidRPr="005B6D79">
        <w:t>Explorer</w:t>
      </w:r>
      <w:proofErr w:type="spellEnd"/>
      <w:r w:rsidRPr="005B6D79">
        <w:t xml:space="preserve"> версии </w:t>
      </w:r>
      <w:r w:rsidR="0073279D">
        <w:t>8</w:t>
      </w:r>
      <w:r w:rsidRPr="005B6D79">
        <w:t xml:space="preserve">.0 и выше (рекомендуется версия </w:t>
      </w:r>
      <w:r w:rsidR="0073279D">
        <w:t>8</w:t>
      </w:r>
      <w:r w:rsidRPr="005B6D79">
        <w:t>.0), программное обеспечение для шифрования данных и электронный USB-ключ с сертификатом пользователя</w:t>
      </w:r>
      <w:r w:rsidR="00B14515">
        <w:t xml:space="preserve"> для работы в разделе «Кадровый профиль»</w:t>
      </w:r>
      <w:r w:rsidRPr="005B6D79">
        <w:t>.</w:t>
      </w:r>
    </w:p>
    <w:p w:rsidR="00EC479B" w:rsidRPr="00C53A23" w:rsidRDefault="00EC479B" w:rsidP="00B14515">
      <w:pPr>
        <w:pStyle w:val="2"/>
      </w:pPr>
      <w:bookmarkStart w:id="25" w:name="_Toc236311135"/>
      <w:bookmarkStart w:id="26" w:name="_Toc395881814"/>
      <w:r w:rsidRPr="00A42CF6">
        <w:t>Начало</w:t>
      </w:r>
      <w:r w:rsidRPr="00C53A23">
        <w:t xml:space="preserve"> и завершение работы с Системой</w:t>
      </w:r>
      <w:bookmarkEnd w:id="25"/>
      <w:bookmarkEnd w:id="26"/>
    </w:p>
    <w:p w:rsidR="00EC479B" w:rsidRPr="0029379E" w:rsidRDefault="00EC479B" w:rsidP="00C95667">
      <w:pPr>
        <w:pStyle w:val="3"/>
      </w:pPr>
      <w:bookmarkStart w:id="27" w:name="_Toc180583713"/>
      <w:bookmarkStart w:id="28" w:name="_Toc183092975"/>
      <w:bookmarkStart w:id="29" w:name="_Toc395881815"/>
      <w:r w:rsidRPr="00A42CF6">
        <w:t>Вход</w:t>
      </w:r>
      <w:r w:rsidRPr="0029379E">
        <w:t xml:space="preserve"> в Систему</w:t>
      </w:r>
      <w:bookmarkEnd w:id="27"/>
      <w:bookmarkEnd w:id="28"/>
      <w:bookmarkEnd w:id="29"/>
    </w:p>
    <w:p w:rsidR="00EC479B" w:rsidRPr="00783B8F" w:rsidRDefault="00EC479B" w:rsidP="00EC479B">
      <w:pPr>
        <w:pStyle w:val="a8"/>
        <w:ind w:firstLine="567"/>
      </w:pPr>
      <w:proofErr w:type="gramStart"/>
      <w:r w:rsidRPr="00783B8F">
        <w:t xml:space="preserve">Для успешного входа в Систему необходимо в адресной строке ввести: </w:t>
      </w:r>
      <w:hyperlink r:id="rId9" w:history="1">
        <w:r w:rsidR="00685E64" w:rsidRPr="00C17F47">
          <w:rPr>
            <w:rStyle w:val="a6"/>
            <w:rFonts w:eastAsiaTheme="minorHAnsi" w:cs="Times New Roman"/>
            <w:szCs w:val="28"/>
            <w:lang w:eastAsia="en-US"/>
          </w:rPr>
          <w:t>http://pmu.rosminzdrav.ru</w:t>
        </w:r>
      </w:hyperlink>
      <w:r>
        <w:t xml:space="preserve"> </w:t>
      </w:r>
      <w:r w:rsidRPr="00783B8F">
        <w:t xml:space="preserve">после чего в окне проводника отобразится </w:t>
      </w:r>
      <w:r>
        <w:t xml:space="preserve"> страница авторизации </w:t>
      </w:r>
      <w:r w:rsidRPr="00783B8F">
        <w:t>(</w:t>
      </w:r>
      <w:r w:rsidR="00E745B6">
        <w:fldChar w:fldCharType="begin"/>
      </w:r>
      <w:r w:rsidR="00E745B6">
        <w:instrText xml:space="preserve"> REF _Ref265683546 \h  \* MERGEFORMAT </w:instrText>
      </w:r>
      <w:r w:rsidR="00E745B6">
        <w:fldChar w:fldCharType="separate"/>
      </w:r>
      <w:r w:rsidRPr="00FC2533">
        <w:t xml:space="preserve">Рисунок </w:t>
      </w:r>
      <w:r>
        <w:t>1</w:t>
      </w:r>
      <w:r w:rsidRPr="00723CCF">
        <w:t>.</w:t>
      </w:r>
      <w:proofErr w:type="gramEnd"/>
      <w:r w:rsidRPr="00FC2533">
        <w:t xml:space="preserve"> </w:t>
      </w:r>
      <w:proofErr w:type="gramStart"/>
      <w:r w:rsidRPr="00FC2533">
        <w:t>Страница авторизации</w:t>
      </w:r>
      <w:r w:rsidR="00E745B6">
        <w:fldChar w:fldCharType="end"/>
      </w:r>
      <w:r w:rsidRPr="00783B8F">
        <w:t>).</w:t>
      </w:r>
      <w:proofErr w:type="gramEnd"/>
    </w:p>
    <w:p w:rsidR="00EC479B" w:rsidRPr="006D2400" w:rsidRDefault="00EC479B" w:rsidP="00EC479B">
      <w:pPr>
        <w:keepLines/>
        <w:ind w:firstLine="709"/>
        <w:jc w:val="both"/>
        <w:rPr>
          <w:sz w:val="28"/>
          <w:szCs w:val="28"/>
        </w:rPr>
      </w:pPr>
    </w:p>
    <w:p w:rsidR="00EC479B" w:rsidRDefault="00043A0D" w:rsidP="00EC479B">
      <w:pPr>
        <w:keepNext/>
        <w:keepLines/>
        <w:jc w:val="center"/>
      </w:pPr>
      <w:r w:rsidRPr="00043A0D">
        <w:rPr>
          <w:noProof/>
          <w:bdr w:val="single" w:sz="4" w:space="0" w:color="auto"/>
        </w:rPr>
        <w:drawing>
          <wp:inline distT="0" distB="0" distL="0" distR="0" wp14:anchorId="46785245" wp14:editId="10F8F5E3">
            <wp:extent cx="5940425" cy="359160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9B" w:rsidRPr="00FC2533" w:rsidRDefault="00EC479B" w:rsidP="00C96F4E">
      <w:pPr>
        <w:pStyle w:val="a7"/>
        <w:rPr>
          <w:szCs w:val="28"/>
        </w:rPr>
      </w:pPr>
      <w:bookmarkStart w:id="30" w:name="_Ref265683546"/>
      <w:r w:rsidRPr="00FC2533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5B19E2">
        <w:rPr>
          <w:noProof/>
        </w:rPr>
        <w:t>1</w:t>
      </w:r>
      <w:r w:rsidR="00936DD7">
        <w:rPr>
          <w:noProof/>
        </w:rPr>
        <w:fldChar w:fldCharType="end"/>
      </w:r>
      <w:r w:rsidRPr="00723CCF">
        <w:t>.</w:t>
      </w:r>
      <w:r w:rsidRPr="00FC2533">
        <w:t xml:space="preserve"> Страница авторизации</w:t>
      </w:r>
      <w:bookmarkEnd w:id="30"/>
    </w:p>
    <w:p w:rsidR="00EC479B" w:rsidRDefault="00EC479B" w:rsidP="00EC479B">
      <w:pPr>
        <w:pStyle w:val="a8"/>
        <w:ind w:firstLine="567"/>
      </w:pPr>
      <w:r>
        <w:t xml:space="preserve">На данной странице </w:t>
      </w:r>
      <w:r w:rsidR="00F7456B">
        <w:t>необходимо</w:t>
      </w:r>
      <w:r>
        <w:t xml:space="preserve"> про</w:t>
      </w:r>
      <w:r w:rsidR="00F7456B">
        <w:t>й</w:t>
      </w:r>
      <w:r>
        <w:t>т</w:t>
      </w:r>
      <w:r w:rsidR="00F7456B">
        <w:t>и</w:t>
      </w:r>
      <w:r>
        <w:t xml:space="preserve"> авторизацию</w:t>
      </w:r>
      <w:r w:rsidR="00F7456B">
        <w:t>.</w:t>
      </w:r>
      <w:r>
        <w:t xml:space="preserve"> </w:t>
      </w:r>
      <w:r w:rsidR="00F7456B">
        <w:t>Д</w:t>
      </w:r>
      <w:r>
        <w:t>ля этого нужно ввести свой логин и пароль в поля «Имя пользователя» и «Пароль» соответственно.</w:t>
      </w:r>
    </w:p>
    <w:p w:rsidR="00EC479B" w:rsidRDefault="00EC479B" w:rsidP="00EC479B">
      <w:pPr>
        <w:pStyle w:val="a8"/>
        <w:ind w:firstLine="567"/>
      </w:pPr>
      <w:proofErr w:type="gramStart"/>
      <w:r>
        <w:t>При авторизации мож</w:t>
      </w:r>
      <w:r w:rsidR="00F7456B">
        <w:t>но</w:t>
      </w:r>
      <w:r>
        <w:t xml:space="preserve"> выбрать тип безопасности в системе (</w:t>
      </w:r>
      <w:r w:rsidR="00E745B6">
        <w:fldChar w:fldCharType="begin"/>
      </w:r>
      <w:r w:rsidR="00E745B6">
        <w:instrText xml:space="preserve"> REF _Ref265683468 \h  \* MERGEFORMAT </w:instrText>
      </w:r>
      <w:r w:rsidR="00E745B6">
        <w:fldChar w:fldCharType="separate"/>
      </w:r>
      <w:r w:rsidRPr="00FC2533">
        <w:t xml:space="preserve">Рисунок </w:t>
      </w:r>
      <w:r>
        <w:t>2.</w:t>
      </w:r>
      <w:proofErr w:type="gramEnd"/>
      <w:r w:rsidRPr="00FC2533">
        <w:t xml:space="preserve"> </w:t>
      </w:r>
      <w:proofErr w:type="gramStart"/>
      <w:r w:rsidRPr="00FC2533">
        <w:t>Вид безопасности</w:t>
      </w:r>
      <w:r w:rsidR="00E745B6">
        <w:fldChar w:fldCharType="end"/>
      </w:r>
      <w:r>
        <w:t>).</w:t>
      </w:r>
      <w:proofErr w:type="gramEnd"/>
    </w:p>
    <w:p w:rsidR="00EC479B" w:rsidRDefault="00A27998" w:rsidP="00EC479B">
      <w:pPr>
        <w:keepLines/>
        <w:jc w:val="center"/>
      </w:pPr>
      <w:r w:rsidRPr="00A27998">
        <w:rPr>
          <w:noProof/>
          <w:bdr w:val="single" w:sz="8" w:space="0" w:color="auto"/>
        </w:rPr>
        <w:lastRenderedPageBreak/>
        <w:drawing>
          <wp:inline distT="0" distB="0" distL="0" distR="0" wp14:anchorId="285D7344" wp14:editId="241BCACD">
            <wp:extent cx="3228975" cy="390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9B" w:rsidRPr="00FC2533" w:rsidRDefault="00EC479B" w:rsidP="00C96F4E">
      <w:pPr>
        <w:pStyle w:val="a7"/>
      </w:pPr>
      <w:bookmarkStart w:id="31" w:name="_Ref265683468"/>
      <w:r w:rsidRPr="00FC2533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5B19E2">
        <w:rPr>
          <w:noProof/>
        </w:rPr>
        <w:t>2</w:t>
      </w:r>
      <w:r w:rsidR="00936DD7">
        <w:rPr>
          <w:noProof/>
        </w:rPr>
        <w:fldChar w:fldCharType="end"/>
      </w:r>
      <w:r>
        <w:t>.</w:t>
      </w:r>
      <w:r w:rsidRPr="00FC2533">
        <w:t xml:space="preserve"> Вид безопасности</w:t>
      </w:r>
      <w:bookmarkEnd w:id="31"/>
    </w:p>
    <w:p w:rsidR="00BA3396" w:rsidRPr="00783B8F" w:rsidRDefault="00BA3396" w:rsidP="00BA3396">
      <w:pPr>
        <w:pStyle w:val="a8"/>
        <w:ind w:firstLine="567"/>
      </w:pPr>
      <w:r w:rsidRPr="00783B8F">
        <w:t xml:space="preserve">В </w:t>
      </w:r>
      <w:r w:rsidRPr="003A09CE">
        <w:t>случае</w:t>
      </w:r>
      <w:r w:rsidRPr="00783B8F">
        <w:t xml:space="preserve"> если все данные были введены корректно, на экране </w:t>
      </w:r>
      <w:r w:rsidRPr="00182AB4">
        <w:t xml:space="preserve">отобразится </w:t>
      </w:r>
      <w:r>
        <w:t xml:space="preserve">стартовая </w:t>
      </w:r>
      <w:r w:rsidRPr="00182AB4">
        <w:t>страница</w:t>
      </w:r>
      <w:r>
        <w:t xml:space="preserve"> </w:t>
      </w:r>
      <w:r w:rsidRPr="00783B8F">
        <w:t>(</w:t>
      </w:r>
      <w:r>
        <w:fldChar w:fldCharType="begin"/>
      </w:r>
      <w:r>
        <w:instrText xml:space="preserve"> REF _Ref265684261 \h  \* MERGEFORMAT </w:instrText>
      </w:r>
      <w:r>
        <w:fldChar w:fldCharType="separate"/>
      </w:r>
      <w:r w:rsidR="00E85666" w:rsidRPr="00783B8F">
        <w:t xml:space="preserve">Рисунок </w:t>
      </w:r>
      <w:r w:rsidR="00E85666">
        <w:t>3</w:t>
      </w:r>
      <w:r w:rsidR="00E85666" w:rsidRPr="00432085">
        <w:t>.</w:t>
      </w:r>
      <w:r w:rsidR="00E85666" w:rsidRPr="00783B8F">
        <w:t xml:space="preserve"> </w:t>
      </w:r>
      <w:r>
        <w:fldChar w:fldCharType="end"/>
      </w:r>
      <w:r w:rsidRPr="00783B8F">
        <w:t>).</w:t>
      </w:r>
    </w:p>
    <w:p w:rsidR="00BA3396" w:rsidRPr="00783B8F" w:rsidRDefault="00BA3396" w:rsidP="00BA3396">
      <w:pPr>
        <w:keepLine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3396" w:rsidRPr="00783B8F" w:rsidRDefault="005725CA" w:rsidP="00BA3396">
      <w:pPr>
        <w:jc w:val="center"/>
        <w:rPr>
          <w:rFonts w:ascii="Times New Roman" w:hAnsi="Times New Roman"/>
          <w:noProof/>
          <w:sz w:val="28"/>
          <w:szCs w:val="28"/>
        </w:rPr>
      </w:pPr>
      <w:r w:rsidRPr="005725CA">
        <w:rPr>
          <w:noProof/>
          <w:bdr w:val="single" w:sz="8" w:space="0" w:color="auto"/>
        </w:rPr>
        <w:drawing>
          <wp:inline distT="0" distB="0" distL="0" distR="0" wp14:anchorId="57D287EA" wp14:editId="42B50C07">
            <wp:extent cx="5940425" cy="3247032"/>
            <wp:effectExtent l="0" t="0" r="3175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32" w:name="_Ref221290452"/>
      <w:bookmarkStart w:id="33" w:name="_Ref265684261"/>
      <w:r w:rsidRPr="00783B8F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5B19E2">
        <w:rPr>
          <w:noProof/>
        </w:rPr>
        <w:t>3</w:t>
      </w:r>
      <w:r w:rsidR="00936DD7">
        <w:rPr>
          <w:noProof/>
        </w:rPr>
        <w:fldChar w:fldCharType="end"/>
      </w:r>
      <w:r w:rsidRPr="00432085">
        <w:t>.</w:t>
      </w:r>
      <w:r w:rsidRPr="00783B8F">
        <w:t xml:space="preserve"> </w:t>
      </w:r>
      <w:bookmarkEnd w:id="32"/>
      <w:bookmarkEnd w:id="33"/>
      <w:r>
        <w:t>Паспорт МУ</w:t>
      </w:r>
    </w:p>
    <w:p w:rsidR="00BA3396" w:rsidRPr="0029379E" w:rsidRDefault="00BA3396" w:rsidP="00BA3396">
      <w:pPr>
        <w:pStyle w:val="3"/>
      </w:pPr>
      <w:bookmarkStart w:id="34" w:name="_Ref151447478"/>
      <w:bookmarkStart w:id="35" w:name="_Toc151548249"/>
      <w:bookmarkStart w:id="36" w:name="_Toc153179082"/>
      <w:bookmarkStart w:id="37" w:name="_Toc178150601"/>
      <w:bookmarkStart w:id="38" w:name="_Toc178156247"/>
      <w:bookmarkStart w:id="39" w:name="_Toc180583714"/>
      <w:bookmarkStart w:id="40" w:name="_Toc183092976"/>
      <w:bookmarkStart w:id="41" w:name="_Toc373239935"/>
      <w:bookmarkStart w:id="42" w:name="_Toc395881816"/>
      <w:r w:rsidRPr="00A42CF6">
        <w:t>Выход</w:t>
      </w:r>
      <w:r w:rsidRPr="0029379E">
        <w:t xml:space="preserve"> из Системы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BA3396" w:rsidRPr="0029379E" w:rsidRDefault="00BA3396" w:rsidP="00BA3396">
      <w:pPr>
        <w:pStyle w:val="a8"/>
        <w:ind w:firstLine="567"/>
      </w:pPr>
      <w:r w:rsidRPr="00783B8F">
        <w:t xml:space="preserve">Для корректного завершения работы с системой необходимо </w:t>
      </w:r>
      <w:r>
        <w:t xml:space="preserve">нажать ссылку </w:t>
      </w:r>
      <w:r>
        <w:rPr>
          <w:noProof/>
        </w:rPr>
        <w:drawing>
          <wp:inline distT="0" distB="0" distL="0" distR="0" wp14:anchorId="7B106B70" wp14:editId="3FF68F04">
            <wp:extent cx="352425" cy="1428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а затем </w:t>
      </w:r>
      <w:r w:rsidRPr="00783B8F">
        <w:t>закрыть браузер.</w:t>
      </w:r>
    </w:p>
    <w:p w:rsidR="00BA3396" w:rsidRPr="0029379E" w:rsidRDefault="00BA3396" w:rsidP="00BA3396">
      <w:pPr>
        <w:pStyle w:val="2"/>
      </w:pPr>
      <w:bookmarkStart w:id="43" w:name="_Toc225496525"/>
      <w:bookmarkStart w:id="44" w:name="_Toc225496625"/>
      <w:bookmarkStart w:id="45" w:name="_Toc225496824"/>
      <w:bookmarkStart w:id="46" w:name="_Toc225497132"/>
      <w:bookmarkStart w:id="47" w:name="_Toc226289573"/>
      <w:bookmarkStart w:id="48" w:name="_Toc234760148"/>
      <w:bookmarkStart w:id="49" w:name="_Toc236300174"/>
      <w:bookmarkStart w:id="50" w:name="_Toc236311138"/>
      <w:bookmarkStart w:id="51" w:name="_Toc373239936"/>
      <w:bookmarkStart w:id="52" w:name="_Toc395881817"/>
      <w:r w:rsidRPr="0029379E">
        <w:t xml:space="preserve">Общие </w:t>
      </w:r>
      <w:r w:rsidRPr="00A42CF6">
        <w:t>правила</w:t>
      </w:r>
      <w:r w:rsidRPr="0029379E">
        <w:t xml:space="preserve"> внесения данных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BA3396" w:rsidRPr="0029379E" w:rsidRDefault="00BA3396" w:rsidP="00BA3396">
      <w:pPr>
        <w:pStyle w:val="3"/>
      </w:pPr>
      <w:bookmarkStart w:id="53" w:name="_Toc226289574"/>
      <w:bookmarkStart w:id="54" w:name="_Toc234760149"/>
      <w:bookmarkStart w:id="55" w:name="_Toc236300175"/>
      <w:bookmarkStart w:id="56" w:name="_Toc236311139"/>
      <w:bookmarkStart w:id="57" w:name="_Toc373239937"/>
      <w:bookmarkStart w:id="58" w:name="_Toc395881818"/>
      <w:r w:rsidRPr="0029379E">
        <w:t xml:space="preserve">Элементы </w:t>
      </w:r>
      <w:r w:rsidRPr="00A42CF6">
        <w:t>управления</w:t>
      </w:r>
      <w:bookmarkEnd w:id="53"/>
      <w:bookmarkEnd w:id="54"/>
      <w:bookmarkEnd w:id="55"/>
      <w:bookmarkEnd w:id="56"/>
      <w:bookmarkEnd w:id="57"/>
      <w:bookmarkEnd w:id="58"/>
    </w:p>
    <w:p w:rsidR="00BA3396" w:rsidRPr="0029379E" w:rsidRDefault="00BA3396" w:rsidP="00BA3396">
      <w:pPr>
        <w:pStyle w:val="12"/>
        <w:ind w:firstLine="567"/>
        <w:rPr>
          <w:szCs w:val="28"/>
        </w:rPr>
      </w:pPr>
      <w:r w:rsidRPr="0029379E">
        <w:rPr>
          <w:szCs w:val="28"/>
        </w:rPr>
        <w:t xml:space="preserve">При </w:t>
      </w:r>
      <w:r w:rsidRPr="005955FF">
        <w:rPr>
          <w:szCs w:val="28"/>
        </w:rPr>
        <w:t>вводе данных в Систему</w:t>
      </w:r>
      <w:r w:rsidRPr="00705FD5">
        <w:rPr>
          <w:szCs w:val="28"/>
        </w:rPr>
        <w:t>, используются следующие элементы управления:</w:t>
      </w:r>
    </w:p>
    <w:p w:rsidR="00BA3396" w:rsidRPr="005B6D79" w:rsidRDefault="00936DD7" w:rsidP="00BA3396">
      <w:pPr>
        <w:pStyle w:val="a1"/>
      </w:pPr>
      <w:hyperlink r:id="rId14" w:tooltip="Радио-кнопка" w:history="1">
        <w:r w:rsidR="00BA3396" w:rsidRPr="005B6D79">
          <w:t>переключатель</w:t>
        </w:r>
        <w:proofErr w:type="gramStart"/>
      </w:hyperlink>
      <w:r w:rsidR="00BA3396">
        <w:t xml:space="preserve"> </w:t>
      </w:r>
      <w:r w:rsidR="00BA3396" w:rsidRPr="005B6D79">
        <w:t>(</w:t>
      </w:r>
      <w:r w:rsidR="00BA3396">
        <w:rPr>
          <w:noProof/>
        </w:rPr>
        <w:drawing>
          <wp:inline distT="0" distB="0" distL="0" distR="0" wp14:anchorId="6CDC6901" wp14:editId="5EB547BE">
            <wp:extent cx="171450" cy="1619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396" w:rsidRPr="005B6D79">
        <w:t>);</w:t>
      </w:r>
      <w:proofErr w:type="gramEnd"/>
    </w:p>
    <w:p w:rsidR="00BA3396" w:rsidRPr="005B6D79" w:rsidRDefault="00BA3396" w:rsidP="00BA3396">
      <w:pPr>
        <w:pStyle w:val="a1"/>
      </w:pPr>
      <w:r w:rsidRPr="005B6D79">
        <w:t>флаг</w:t>
      </w:r>
      <w:proofErr w:type="gramStart"/>
      <w:r w:rsidRPr="005B6D79">
        <w:t xml:space="preserve"> (</w:t>
      </w:r>
      <w:r>
        <w:rPr>
          <w:noProof/>
        </w:rPr>
        <w:drawing>
          <wp:inline distT="0" distB="0" distL="0" distR="0" wp14:anchorId="491ED64C" wp14:editId="3F10033E">
            <wp:extent cx="142875" cy="1238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noProof/>
        </w:rPr>
        <w:drawing>
          <wp:inline distT="0" distB="0" distL="0" distR="0" wp14:anchorId="64592EFF" wp14:editId="4C6CE5CC">
            <wp:extent cx="142875" cy="1428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>);</w:t>
      </w:r>
      <w:proofErr w:type="gramEnd"/>
    </w:p>
    <w:p w:rsidR="00BA3396" w:rsidRPr="005B6D79" w:rsidRDefault="00BA3396" w:rsidP="00BA3396">
      <w:pPr>
        <w:pStyle w:val="a1"/>
      </w:pPr>
      <w:r w:rsidRPr="005B6D79">
        <w:t>поле даты</w:t>
      </w:r>
      <w:proofErr w:type="gramStart"/>
      <w:r w:rsidRPr="005B6D79">
        <w:t xml:space="preserve"> (</w:t>
      </w:r>
      <w:r>
        <w:rPr>
          <w:noProof/>
        </w:rPr>
        <w:drawing>
          <wp:inline distT="0" distB="0" distL="0" distR="0" wp14:anchorId="2BC35AF6" wp14:editId="008560BE">
            <wp:extent cx="1171575" cy="2286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>);</w:t>
      </w:r>
      <w:proofErr w:type="gramEnd"/>
    </w:p>
    <w:p w:rsidR="00BA3396" w:rsidRPr="005B6D79" w:rsidRDefault="00BA3396" w:rsidP="00BA3396">
      <w:pPr>
        <w:pStyle w:val="a1"/>
      </w:pPr>
      <w:r w:rsidRPr="005B6D79">
        <w:t>выпадающий список</w:t>
      </w:r>
      <w:proofErr w:type="gramStart"/>
      <w:r w:rsidRPr="005B6D79">
        <w:t xml:space="preserve"> (</w:t>
      </w:r>
      <w:r>
        <w:rPr>
          <w:noProof/>
        </w:rPr>
        <w:drawing>
          <wp:inline distT="0" distB="0" distL="0" distR="0" wp14:anchorId="17B68AD9" wp14:editId="50F95639">
            <wp:extent cx="2533650" cy="2476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>);</w:t>
      </w:r>
      <w:proofErr w:type="gramEnd"/>
    </w:p>
    <w:p w:rsidR="00BA3396" w:rsidRPr="005B6D79" w:rsidRDefault="00BA3396" w:rsidP="00BA3396">
      <w:pPr>
        <w:pStyle w:val="a1"/>
      </w:pPr>
      <w:r w:rsidRPr="005B6D79">
        <w:t>поле ввода</w:t>
      </w:r>
      <w:proofErr w:type="gramStart"/>
      <w:r w:rsidRPr="005B6D79">
        <w:t xml:space="preserve"> (</w:t>
      </w:r>
      <w:r>
        <w:rPr>
          <w:noProof/>
        </w:rPr>
        <w:drawing>
          <wp:inline distT="0" distB="0" distL="0" distR="0" wp14:anchorId="37D00D83" wp14:editId="43A31FC0">
            <wp:extent cx="1143000" cy="2571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>).</w:t>
      </w:r>
      <w:proofErr w:type="gramEnd"/>
    </w:p>
    <w:p w:rsidR="00BA3396" w:rsidRDefault="00BA3396" w:rsidP="00BA3396">
      <w:pPr>
        <w:pStyle w:val="12"/>
        <w:rPr>
          <w:lang w:val="en-US"/>
        </w:rPr>
      </w:pPr>
      <w:bookmarkStart w:id="59" w:name="_Toc225496526"/>
      <w:bookmarkStart w:id="60" w:name="_Toc225496626"/>
      <w:bookmarkStart w:id="61" w:name="_Toc225496825"/>
      <w:bookmarkStart w:id="62" w:name="_Toc225497133"/>
      <w:bookmarkStart w:id="63" w:name="_Toc226289575"/>
      <w:bookmarkStart w:id="64" w:name="_Toc234760150"/>
      <w:bookmarkStart w:id="65" w:name="_Toc373239938"/>
    </w:p>
    <w:p w:rsidR="00BA3396" w:rsidRPr="00DC24DF" w:rsidRDefault="00BA3396" w:rsidP="00BA3396">
      <w:pPr>
        <w:rPr>
          <w:lang w:val="en-US"/>
        </w:rPr>
      </w:pPr>
    </w:p>
    <w:p w:rsidR="00BA3396" w:rsidRPr="00890F45" w:rsidRDefault="00BA3396" w:rsidP="00BA3396">
      <w:pPr>
        <w:pStyle w:val="3"/>
      </w:pPr>
      <w:bookmarkStart w:id="66" w:name="_Toc395881819"/>
      <w:r w:rsidRPr="00890F45">
        <w:lastRenderedPageBreak/>
        <w:t xml:space="preserve">Элемент </w:t>
      </w:r>
      <w:r w:rsidRPr="00D16ADE">
        <w:t>управления</w:t>
      </w:r>
      <w:r w:rsidRPr="00890F45">
        <w:t xml:space="preserve"> «Переключатель»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BA3396" w:rsidRPr="005B6D79" w:rsidRDefault="00BA3396" w:rsidP="00BA3396">
      <w:pPr>
        <w:pStyle w:val="a8"/>
        <w:ind w:firstLine="567"/>
      </w:pPr>
      <w:r w:rsidRPr="005B6D79">
        <w:t>Элемент управления «переключатель», позволяет пользователю выбрать опцию из предопределенного набора. У данного элемента существует 4 состояния: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72022CA8" wp14:editId="587824BD">
            <wp:extent cx="170815" cy="170815"/>
            <wp:effectExtent l="0" t="0" r="635" b="635"/>
            <wp:docPr id="19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D79">
        <w:t xml:space="preserve"> значение элемента выбрано;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19E4476B" wp14:editId="6594877F">
            <wp:extent cx="170815" cy="170815"/>
            <wp:effectExtent l="0" t="0" r="635" b="635"/>
            <wp:docPr id="18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D79">
        <w:t xml:space="preserve"> значение элемента не выбрано;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54535A88" wp14:editId="1CC508BF">
            <wp:extent cx="170815" cy="145415"/>
            <wp:effectExtent l="0" t="0" r="635" b="6985"/>
            <wp:docPr id="18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D79">
        <w:t xml:space="preserve"> элемент не активный, изменение значения элемента невозможно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78B3103E" wp14:editId="0883188E">
            <wp:extent cx="145415" cy="170815"/>
            <wp:effectExtent l="0" t="0" r="6985" b="635"/>
            <wp:docPr id="187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D79">
        <w:t xml:space="preserve"> элемент не активный, выбор значения элемента невозможен.</w:t>
      </w:r>
    </w:p>
    <w:p w:rsidR="00BA3396" w:rsidRPr="00890F45" w:rsidRDefault="00BA3396" w:rsidP="00BA3396">
      <w:pPr>
        <w:pStyle w:val="3"/>
      </w:pPr>
      <w:bookmarkStart w:id="67" w:name="_Toc373239939"/>
      <w:bookmarkStart w:id="68" w:name="_Toc395881820"/>
      <w:r w:rsidRPr="00D16ADE">
        <w:t>Элемент</w:t>
      </w:r>
      <w:r w:rsidRPr="00890F45">
        <w:t xml:space="preserve"> управления «</w:t>
      </w:r>
      <w:r>
        <w:rPr>
          <w:szCs w:val="28"/>
        </w:rPr>
        <w:t>Флаг</w:t>
      </w:r>
      <w:r w:rsidRPr="00890F45">
        <w:t>»</w:t>
      </w:r>
      <w:bookmarkEnd w:id="67"/>
      <w:bookmarkEnd w:id="68"/>
    </w:p>
    <w:p w:rsidR="00BA3396" w:rsidRPr="0029379E" w:rsidRDefault="00BA3396" w:rsidP="00BA3396">
      <w:pPr>
        <w:pStyle w:val="12"/>
        <w:ind w:firstLine="567"/>
        <w:rPr>
          <w:szCs w:val="28"/>
        </w:rPr>
      </w:pPr>
      <w:r w:rsidRPr="0029379E">
        <w:rPr>
          <w:szCs w:val="28"/>
        </w:rPr>
        <w:t>Элемент управления «</w:t>
      </w:r>
      <w:r>
        <w:rPr>
          <w:szCs w:val="28"/>
        </w:rPr>
        <w:t>Флаг</w:t>
      </w:r>
      <w:r w:rsidRPr="0029379E">
        <w:rPr>
          <w:szCs w:val="28"/>
        </w:rPr>
        <w:t xml:space="preserve">» позволяет </w:t>
      </w:r>
      <w:r>
        <w:rPr>
          <w:szCs w:val="28"/>
        </w:rPr>
        <w:t>отметить</w:t>
      </w:r>
      <w:r w:rsidRPr="0029379E">
        <w:rPr>
          <w:szCs w:val="28"/>
        </w:rPr>
        <w:t xml:space="preserve"> </w:t>
      </w:r>
      <w:r>
        <w:rPr>
          <w:szCs w:val="28"/>
        </w:rPr>
        <w:t xml:space="preserve">одну или </w:t>
      </w:r>
      <w:r w:rsidRPr="0029379E">
        <w:rPr>
          <w:szCs w:val="28"/>
        </w:rPr>
        <w:t xml:space="preserve">несколько </w:t>
      </w:r>
      <w:r>
        <w:rPr>
          <w:szCs w:val="28"/>
        </w:rPr>
        <w:t>опций</w:t>
      </w:r>
      <w:r w:rsidRPr="0029379E">
        <w:rPr>
          <w:szCs w:val="28"/>
        </w:rPr>
        <w:t xml:space="preserve"> из </w:t>
      </w:r>
      <w:r w:rsidRPr="00E76A05">
        <w:rPr>
          <w:szCs w:val="28"/>
        </w:rPr>
        <w:t>предопределенного набора</w:t>
      </w:r>
      <w:r w:rsidRPr="0029379E">
        <w:rPr>
          <w:szCs w:val="28"/>
        </w:rPr>
        <w:t>. У данного элемента существует 4 состояния</w:t>
      </w:r>
      <w:proofErr w:type="gramStart"/>
      <w:r w:rsidRPr="0029379E">
        <w:rPr>
          <w:szCs w:val="28"/>
        </w:rPr>
        <w:t>:</w:t>
      </w:r>
      <w:proofErr w:type="gramEnd"/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3DBE3141" wp14:editId="447465A7">
            <wp:extent cx="136525" cy="119380"/>
            <wp:effectExtent l="0" t="0" r="0" b="0"/>
            <wp:docPr id="185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 wp14:anchorId="406C85BE" wp14:editId="1E53AE34">
            <wp:extent cx="142875" cy="1428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значение элемента выбрано;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781E52E5" wp14:editId="3E5F1A0C">
            <wp:extent cx="145415" cy="170815"/>
            <wp:effectExtent l="0" t="0" r="6985" b="635"/>
            <wp:docPr id="7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 wp14:anchorId="617705C4" wp14:editId="2E250E04">
            <wp:extent cx="152400" cy="1428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</w:t>
      </w:r>
      <w:r>
        <w:t>значение элемента не выбрано.</w:t>
      </w:r>
    </w:p>
    <w:p w:rsidR="00BA3396" w:rsidRPr="00890F45" w:rsidRDefault="00BA3396" w:rsidP="00BA3396">
      <w:pPr>
        <w:pStyle w:val="3"/>
      </w:pPr>
      <w:bookmarkStart w:id="69" w:name="_Toc373239940"/>
      <w:bookmarkStart w:id="70" w:name="_Toc395881821"/>
      <w:r w:rsidRPr="00890F45">
        <w:t xml:space="preserve">Элемент </w:t>
      </w:r>
      <w:r w:rsidRPr="00D16ADE">
        <w:t>управления</w:t>
      </w:r>
      <w:r w:rsidRPr="00890F45">
        <w:t xml:space="preserve"> «</w:t>
      </w:r>
      <w:r w:rsidRPr="0029379E">
        <w:t>Поле дата</w:t>
      </w:r>
      <w:r w:rsidRPr="00890F45">
        <w:t>»</w:t>
      </w:r>
      <w:bookmarkEnd w:id="69"/>
      <w:bookmarkEnd w:id="70"/>
    </w:p>
    <w:p w:rsidR="00BA3396" w:rsidRPr="0029379E" w:rsidRDefault="00BA3396" w:rsidP="00BA3396">
      <w:pPr>
        <w:pStyle w:val="12"/>
        <w:ind w:firstLine="567"/>
        <w:rPr>
          <w:szCs w:val="28"/>
        </w:rPr>
      </w:pPr>
      <w:r w:rsidRPr="0029379E">
        <w:rPr>
          <w:szCs w:val="28"/>
        </w:rPr>
        <w:t>Элемент управления «Поле дата» позволяет установить дату при помощи календаря. У данного элемента существует 4 состояния: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61C8854F" wp14:editId="64AF0F19">
            <wp:extent cx="1171575" cy="22860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значение элемента задано;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671E826F" wp14:editId="187EC800">
            <wp:extent cx="1190625" cy="24765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значение элемента не задано;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5E9B07D4" wp14:editId="7C882AAD">
            <wp:extent cx="1181100" cy="2571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элемент не активный, изменение значения элемента невозможно;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0D5476FB" wp14:editId="7C654270">
            <wp:extent cx="1171575" cy="24765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элемент не активный, внесение данных заблокировано.</w:t>
      </w:r>
    </w:p>
    <w:p w:rsidR="00BA3396" w:rsidRPr="00890F45" w:rsidRDefault="00BA3396" w:rsidP="00BA3396">
      <w:pPr>
        <w:pStyle w:val="3"/>
      </w:pPr>
      <w:bookmarkStart w:id="71" w:name="_Toc373239941"/>
      <w:bookmarkStart w:id="72" w:name="_Toc395881822"/>
      <w:r w:rsidRPr="00890F45">
        <w:t xml:space="preserve">Элемент </w:t>
      </w:r>
      <w:r w:rsidRPr="00D16ADE">
        <w:t>управления</w:t>
      </w:r>
      <w:r w:rsidRPr="00890F45">
        <w:t xml:space="preserve"> «</w:t>
      </w:r>
      <w:r w:rsidRPr="0029379E">
        <w:t>Выпадающий список</w:t>
      </w:r>
      <w:r w:rsidRPr="00890F45">
        <w:t>»</w:t>
      </w:r>
      <w:bookmarkEnd w:id="71"/>
      <w:bookmarkEnd w:id="72"/>
    </w:p>
    <w:p w:rsidR="00BA3396" w:rsidRPr="0029379E" w:rsidRDefault="00BA3396" w:rsidP="00BA3396">
      <w:pPr>
        <w:pStyle w:val="12"/>
        <w:ind w:firstLine="567"/>
        <w:rPr>
          <w:szCs w:val="28"/>
        </w:rPr>
      </w:pPr>
      <w:r w:rsidRPr="0029379E">
        <w:rPr>
          <w:szCs w:val="28"/>
        </w:rPr>
        <w:t>Элемент управления «Выпадающий список» позволяет выбрать один элемент из списка элементов. У данного элемента существует 4 состояния: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18C052DF" wp14:editId="2537E32B">
            <wp:extent cx="2533650" cy="2476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значение элемента выбрано;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261A01C8" wp14:editId="4EC32FCB">
            <wp:extent cx="2533650" cy="2667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значение элемента не выбрано;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6B004226" wp14:editId="03F6A1E5">
            <wp:extent cx="2381250" cy="2571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элемент не активный, изменение значения элемента невозможно;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6C79627C" wp14:editId="07C41F98">
            <wp:extent cx="2390775" cy="2571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элемент не активный, выбор значения элемента невозможен.</w:t>
      </w:r>
    </w:p>
    <w:p w:rsidR="00BA3396" w:rsidRPr="00A27998" w:rsidRDefault="00BA3396" w:rsidP="00BA3396">
      <w:pPr>
        <w:pStyle w:val="12"/>
      </w:pPr>
      <w:bookmarkStart w:id="73" w:name="_Toc373239942"/>
    </w:p>
    <w:p w:rsidR="00BA3396" w:rsidRPr="00A27998" w:rsidRDefault="00BA3396" w:rsidP="00BA3396"/>
    <w:p w:rsidR="00BA3396" w:rsidRPr="00890F45" w:rsidRDefault="00BA3396" w:rsidP="00BA3396">
      <w:pPr>
        <w:pStyle w:val="3"/>
      </w:pPr>
      <w:bookmarkStart w:id="74" w:name="_Toc395881823"/>
      <w:r w:rsidRPr="00890F45">
        <w:lastRenderedPageBreak/>
        <w:t xml:space="preserve">Элемент </w:t>
      </w:r>
      <w:r w:rsidRPr="00D16ADE">
        <w:t>управления</w:t>
      </w:r>
      <w:r w:rsidRPr="00890F45">
        <w:t xml:space="preserve"> «</w:t>
      </w:r>
      <w:r w:rsidRPr="0029379E">
        <w:t>Поле ввода</w:t>
      </w:r>
      <w:r w:rsidRPr="00890F45">
        <w:t>»</w:t>
      </w:r>
      <w:bookmarkEnd w:id="73"/>
      <w:bookmarkEnd w:id="74"/>
    </w:p>
    <w:p w:rsidR="00BA3396" w:rsidRPr="0029379E" w:rsidRDefault="00BA3396" w:rsidP="00BA3396">
      <w:pPr>
        <w:pStyle w:val="12"/>
        <w:ind w:firstLine="567"/>
        <w:rPr>
          <w:szCs w:val="28"/>
        </w:rPr>
      </w:pPr>
      <w:r w:rsidRPr="0029379E">
        <w:rPr>
          <w:szCs w:val="28"/>
        </w:rPr>
        <w:t>Элемент управления «Поле ввода» позволяет вводить как текстовые</w:t>
      </w:r>
      <w:r>
        <w:rPr>
          <w:szCs w:val="28"/>
        </w:rPr>
        <w:t>, так</w:t>
      </w:r>
      <w:r w:rsidRPr="0029379E">
        <w:rPr>
          <w:szCs w:val="28"/>
        </w:rPr>
        <w:t xml:space="preserve"> и цифровые значения. У данного элемента существует 4 состояния: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0BCA6E3D" wp14:editId="6FF3C28B">
            <wp:extent cx="1143000" cy="2571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значение элемента задано;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15FA2130" wp14:editId="37D7F997">
            <wp:extent cx="1143000" cy="25717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значение элемента не задано;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4E9F650D" wp14:editId="53F47552">
            <wp:extent cx="1143000" cy="2667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элемент не активный, изменение значения элемента невозможно;</w:t>
      </w:r>
    </w:p>
    <w:p w:rsidR="00BA3396" w:rsidRPr="005B6D79" w:rsidRDefault="00BA3396" w:rsidP="00BA3396">
      <w:pPr>
        <w:pStyle w:val="a1"/>
      </w:pPr>
      <w:r>
        <w:rPr>
          <w:noProof/>
        </w:rPr>
        <w:drawing>
          <wp:inline distT="0" distB="0" distL="0" distR="0" wp14:anchorId="4EF1B91C" wp14:editId="2A5736AC">
            <wp:extent cx="1152525" cy="26670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D79">
        <w:t xml:space="preserve"> элемент не активный, выбор значения элемента невозможен.</w:t>
      </w:r>
    </w:p>
    <w:p w:rsidR="00BA3396" w:rsidRPr="00494931" w:rsidRDefault="00BA3396" w:rsidP="00BA3396">
      <w:pPr>
        <w:pStyle w:val="3"/>
      </w:pPr>
      <w:bookmarkStart w:id="75" w:name="_Toc237852985"/>
      <w:bookmarkStart w:id="76" w:name="_Toc373239943"/>
      <w:bookmarkStart w:id="77" w:name="_Toc395881824"/>
      <w:r w:rsidRPr="00494931">
        <w:t>Элемент управления «Кнопка»</w:t>
      </w:r>
      <w:bookmarkEnd w:id="75"/>
      <w:bookmarkEnd w:id="76"/>
      <w:bookmarkEnd w:id="77"/>
      <w:r w:rsidRPr="00494931">
        <w:t xml:space="preserve"> </w:t>
      </w:r>
    </w:p>
    <w:p w:rsidR="00BA3396" w:rsidRPr="004852C0" w:rsidRDefault="00BA3396" w:rsidP="00BA3396">
      <w:pPr>
        <w:pStyle w:val="12"/>
        <w:ind w:firstLine="567"/>
      </w:pPr>
      <w:r w:rsidRPr="00431122">
        <w:rPr>
          <w:szCs w:val="28"/>
        </w:rPr>
        <w:t xml:space="preserve">Элемент управления «Кнопка» позволяет осуществлять подтверждение каких-либо действий пользователя, например кнопка </w:t>
      </w:r>
      <w:r>
        <w:rPr>
          <w:noProof/>
        </w:rPr>
        <w:drawing>
          <wp:inline distT="0" distB="0" distL="0" distR="0" wp14:anchorId="23E75E19" wp14:editId="7E11B195">
            <wp:extent cx="1057275" cy="23812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122">
        <w:rPr>
          <w:szCs w:val="28"/>
        </w:rPr>
        <w:t xml:space="preserve">, при нажатии на нее происходит обработка и дальнейшее сохранение данных в БД </w:t>
      </w:r>
      <w:r>
        <w:rPr>
          <w:szCs w:val="28"/>
        </w:rPr>
        <w:t>(База данных)</w:t>
      </w:r>
      <w:r w:rsidRPr="00431122">
        <w:rPr>
          <w:szCs w:val="28"/>
        </w:rPr>
        <w:t>.</w:t>
      </w:r>
    </w:p>
    <w:p w:rsidR="00BA3396" w:rsidRPr="00714AE1" w:rsidRDefault="00BA3396" w:rsidP="00BA3396">
      <w:pPr>
        <w:pStyle w:val="3"/>
      </w:pPr>
      <w:bookmarkStart w:id="78" w:name="_Toc373239944"/>
      <w:bookmarkStart w:id="79" w:name="_Toc395881825"/>
      <w:r w:rsidRPr="00714AE1">
        <w:t>Элемент управления «Всплывающая подсказка»</w:t>
      </w:r>
      <w:bookmarkEnd w:id="78"/>
      <w:bookmarkEnd w:id="79"/>
    </w:p>
    <w:p w:rsidR="00BA3396" w:rsidRPr="00C765B1" w:rsidRDefault="00BA3396" w:rsidP="00BA3396">
      <w:pPr>
        <w:pStyle w:val="12"/>
        <w:ind w:firstLine="567"/>
        <w:rPr>
          <w:szCs w:val="28"/>
        </w:rPr>
      </w:pPr>
      <w:proofErr w:type="gramStart"/>
      <w:r w:rsidRPr="00C765B1">
        <w:rPr>
          <w:szCs w:val="28"/>
        </w:rPr>
        <w:t>Элемент управления «Всплывающая подсказка» позволяет дать дополнительную информацию для пользователя (</w:t>
      </w:r>
      <w:r>
        <w:fldChar w:fldCharType="begin"/>
      </w:r>
      <w:r>
        <w:instrText xml:space="preserve"> REF _Ref248575123 \h  \* MERGEFORMAT </w:instrText>
      </w:r>
      <w:r>
        <w:fldChar w:fldCharType="separate"/>
      </w:r>
      <w:r w:rsidR="00E85666" w:rsidRPr="00E85666">
        <w:rPr>
          <w:szCs w:val="28"/>
        </w:rPr>
        <w:t>Рисунок 4.</w:t>
      </w:r>
      <w:proofErr w:type="gramEnd"/>
      <w:r w:rsidR="00E85666" w:rsidRPr="00DF50B7">
        <w:t xml:space="preserve"> </w:t>
      </w:r>
      <w:proofErr w:type="gramStart"/>
      <w:r w:rsidR="00E85666" w:rsidRPr="00DF50B7">
        <w:t>Всплывающая подсказка</w:t>
      </w:r>
      <w:r>
        <w:fldChar w:fldCharType="end"/>
      </w:r>
      <w:r w:rsidRPr="00C765B1">
        <w:rPr>
          <w:szCs w:val="28"/>
        </w:rPr>
        <w:t>).</w:t>
      </w:r>
      <w:proofErr w:type="gramEnd"/>
    </w:p>
    <w:p w:rsidR="00BA3396" w:rsidRDefault="00BA3396" w:rsidP="00BA3396">
      <w:pPr>
        <w:pStyle w:val="a8"/>
        <w:rPr>
          <w:szCs w:val="28"/>
        </w:rPr>
      </w:pPr>
    </w:p>
    <w:p w:rsidR="00BA3396" w:rsidRDefault="00BA3396" w:rsidP="00BA3396">
      <w:pPr>
        <w:tabs>
          <w:tab w:val="num" w:pos="851"/>
        </w:tabs>
        <w:jc w:val="center"/>
        <w:rPr>
          <w:rFonts w:ascii="Times New Roman" w:hAnsi="Times New Roman"/>
        </w:rPr>
      </w:pPr>
      <w:r w:rsidRPr="00792421">
        <w:rPr>
          <w:noProof/>
          <w:bdr w:val="single" w:sz="8" w:space="0" w:color="auto"/>
        </w:rPr>
        <w:drawing>
          <wp:inline distT="0" distB="0" distL="0" distR="0" wp14:anchorId="12DCD1CD" wp14:editId="3C696E87">
            <wp:extent cx="1114425" cy="57150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80" w:name="_Ref248575123"/>
      <w:r w:rsidRPr="00DF50B7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5B19E2">
        <w:rPr>
          <w:noProof/>
        </w:rPr>
        <w:t>4</w:t>
      </w:r>
      <w:r w:rsidR="00936DD7">
        <w:rPr>
          <w:noProof/>
        </w:rPr>
        <w:fldChar w:fldCharType="end"/>
      </w:r>
      <w:r>
        <w:t>.</w:t>
      </w:r>
      <w:r w:rsidRPr="00DF50B7">
        <w:t xml:space="preserve"> Всплывающая подсказка</w:t>
      </w:r>
      <w:bookmarkEnd w:id="80"/>
    </w:p>
    <w:p w:rsidR="00BA3396" w:rsidRDefault="00BA3396" w:rsidP="00BA3396"/>
    <w:p w:rsidR="00BA3396" w:rsidRDefault="00BA3396" w:rsidP="00BA3396"/>
    <w:p w:rsidR="00BA3396" w:rsidRDefault="00BA3396" w:rsidP="00BA3396"/>
    <w:p w:rsidR="00BA3396" w:rsidRDefault="00BA3396" w:rsidP="00BA3396"/>
    <w:p w:rsidR="00BA3396" w:rsidRDefault="00BA3396" w:rsidP="00BA3396"/>
    <w:p w:rsidR="00BA3396" w:rsidRDefault="00BA3396" w:rsidP="00BA3396"/>
    <w:p w:rsidR="00BA3396" w:rsidRPr="009E34D3" w:rsidRDefault="00BA3396" w:rsidP="00BA3396">
      <w:pPr>
        <w:pStyle w:val="1"/>
      </w:pPr>
      <w:bookmarkStart w:id="81" w:name="_Toc303957147"/>
      <w:bookmarkStart w:id="82" w:name="_Toc305756066"/>
      <w:bookmarkStart w:id="83" w:name="_Toc305756394"/>
      <w:bookmarkStart w:id="84" w:name="_Toc305757136"/>
      <w:bookmarkStart w:id="85" w:name="_Toc306011355"/>
      <w:bookmarkStart w:id="86" w:name="_Toc306026938"/>
      <w:bookmarkStart w:id="87" w:name="_Toc310606750"/>
      <w:bookmarkStart w:id="88" w:name="_Toc310606824"/>
      <w:bookmarkStart w:id="89" w:name="_Toc310607380"/>
      <w:bookmarkStart w:id="90" w:name="_Toc310788284"/>
      <w:bookmarkStart w:id="91" w:name="_Toc310852507"/>
      <w:bookmarkStart w:id="92" w:name="_Toc373239945"/>
      <w:bookmarkStart w:id="93" w:name="_Toc395881826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Pr="009E34D3">
        <w:lastRenderedPageBreak/>
        <w:t>Меню пользователя</w:t>
      </w:r>
      <w:bookmarkEnd w:id="92"/>
      <w:bookmarkEnd w:id="93"/>
    </w:p>
    <w:p w:rsidR="00BA3396" w:rsidRDefault="00BA3396" w:rsidP="00BA3396">
      <w:pPr>
        <w:pStyle w:val="12"/>
      </w:pPr>
      <w:r>
        <w:t xml:space="preserve">Меню пользователя находится в правом верхнем углу страницы. </w:t>
      </w:r>
      <w:proofErr w:type="gramStart"/>
      <w:r>
        <w:t>Для работы с разделом меню пользователя необходимо перейти в него нажав на соответствующую ссылку (</w:t>
      </w:r>
      <w:r>
        <w:fldChar w:fldCharType="begin"/>
      </w:r>
      <w:r>
        <w:instrText xml:space="preserve"> REF _Ref320709943 \h </w:instrText>
      </w:r>
      <w:r>
        <w:fldChar w:fldCharType="separate"/>
      </w:r>
      <w:r w:rsidR="00E85666" w:rsidRPr="009A0F15">
        <w:t xml:space="preserve">Рисунок </w:t>
      </w:r>
      <w:r w:rsidR="00E85666">
        <w:rPr>
          <w:noProof/>
        </w:rPr>
        <w:t>5</w:t>
      </w:r>
      <w:r w:rsidR="00E85666" w:rsidRPr="009A0F15">
        <w:t>.</w:t>
      </w:r>
      <w:proofErr w:type="gramEnd"/>
      <w:r w:rsidR="00E85666" w:rsidRPr="009A0F15">
        <w:t xml:space="preserve"> </w:t>
      </w:r>
      <w:proofErr w:type="gramStart"/>
      <w:r w:rsidR="00E85666" w:rsidRPr="009A0F15">
        <w:t>Меню пользователя</w:t>
      </w:r>
      <w:r>
        <w:fldChar w:fldCharType="end"/>
      </w:r>
      <w:r>
        <w:t>).</w:t>
      </w:r>
      <w:proofErr w:type="gramEnd"/>
    </w:p>
    <w:p w:rsidR="00BA3396" w:rsidRDefault="00BA3396" w:rsidP="00BA3396"/>
    <w:p w:rsidR="00BA3396" w:rsidRDefault="00BA3396" w:rsidP="00BA3396">
      <w:pPr>
        <w:jc w:val="center"/>
      </w:pPr>
      <w:r w:rsidRPr="00B250D6">
        <w:rPr>
          <w:noProof/>
          <w:bdr w:val="single" w:sz="8" w:space="0" w:color="auto"/>
        </w:rPr>
        <w:drawing>
          <wp:inline distT="0" distB="0" distL="0" distR="0" wp14:anchorId="6A954518" wp14:editId="7B889204">
            <wp:extent cx="4781550" cy="84772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9A0F15" w:rsidRDefault="00BA3396" w:rsidP="00BA3396">
      <w:pPr>
        <w:pStyle w:val="a7"/>
      </w:pPr>
      <w:bookmarkStart w:id="94" w:name="_Ref320709943"/>
      <w:r w:rsidRPr="009A0F15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5B19E2">
        <w:rPr>
          <w:noProof/>
        </w:rPr>
        <w:t>5</w:t>
      </w:r>
      <w:r w:rsidR="00936DD7">
        <w:rPr>
          <w:noProof/>
        </w:rPr>
        <w:fldChar w:fldCharType="end"/>
      </w:r>
      <w:r w:rsidRPr="009A0F15">
        <w:t>. Меню пользователя</w:t>
      </w:r>
      <w:bookmarkEnd w:id="94"/>
    </w:p>
    <w:p w:rsidR="00BA3396" w:rsidRPr="009E34D3" w:rsidRDefault="00BA3396" w:rsidP="00BA3396">
      <w:pPr>
        <w:pStyle w:val="2"/>
      </w:pPr>
      <w:bookmarkStart w:id="95" w:name="_Toc373239946"/>
      <w:bookmarkStart w:id="96" w:name="_Toc395881827"/>
      <w:r w:rsidRPr="009E34D3">
        <w:t>Написать</w:t>
      </w:r>
      <w:bookmarkEnd w:id="95"/>
      <w:bookmarkEnd w:id="96"/>
    </w:p>
    <w:p w:rsidR="00BA3396" w:rsidRDefault="00BA3396" w:rsidP="00BA3396">
      <w:pPr>
        <w:pStyle w:val="12"/>
      </w:pPr>
      <w:r>
        <w:t xml:space="preserve">Для создания уведомления необходимо нажать ссылку </w:t>
      </w:r>
      <w:r>
        <w:rPr>
          <w:noProof/>
        </w:rPr>
        <w:drawing>
          <wp:inline distT="0" distB="0" distL="0" distR="0" wp14:anchorId="4DF18589" wp14:editId="459CC664">
            <wp:extent cx="542925" cy="13335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открывшемся окне «Список пользователей» необходимо отметить пользователей, которым данное уведомление будет отправлено, а в окне «Уведомление» заполнить поля отсылаемого уведомления (</w:t>
      </w:r>
      <w:r>
        <w:fldChar w:fldCharType="begin"/>
      </w:r>
      <w:r>
        <w:instrText xml:space="preserve"> REF _Ref320777862 \h </w:instrText>
      </w:r>
      <w:r>
        <w:fldChar w:fldCharType="separate"/>
      </w:r>
      <w:r w:rsidR="00E85666">
        <w:t xml:space="preserve">Рисунок </w:t>
      </w:r>
      <w:r w:rsidR="00E85666">
        <w:rPr>
          <w:noProof/>
        </w:rPr>
        <w:t>6</w:t>
      </w:r>
      <w:r w:rsidR="00E85666">
        <w:t xml:space="preserve">. </w:t>
      </w:r>
      <w:r>
        <w:fldChar w:fldCharType="end"/>
      </w:r>
      <w:r>
        <w:t>).</w:t>
      </w:r>
    </w:p>
    <w:p w:rsidR="00BA3396" w:rsidRDefault="00BA3396" w:rsidP="00BA3396">
      <w:pPr>
        <w:pStyle w:val="12"/>
      </w:pPr>
      <w:r>
        <w:t>По умолчанию в поле «Дата окончания» проставляется дата со сроком уведомления 14 дней. Для изменения срока уведомления необходимо щелчком левой кнопкой мыши по полю даты открыть окно календаря и установить необходимую дату окончания уведомления.</w:t>
      </w:r>
    </w:p>
    <w:p w:rsidR="00BA3396" w:rsidRDefault="00BA3396" w:rsidP="00BA3396">
      <w:pPr>
        <w:pStyle w:val="12"/>
      </w:pPr>
      <w:r>
        <w:t>В поле «Тема» необходимо написать тему уведомления. Данное поле является обязательным для заполнения.</w:t>
      </w:r>
    </w:p>
    <w:p w:rsidR="00BA3396" w:rsidRPr="0063338E" w:rsidRDefault="00BA3396" w:rsidP="00BA3396">
      <w:pPr>
        <w:pStyle w:val="12"/>
      </w:pPr>
      <w:r>
        <w:t>В поле «Содержание» необходимо написать текст уведомления.</w:t>
      </w:r>
    </w:p>
    <w:p w:rsidR="00BA3396" w:rsidRDefault="00BA3396" w:rsidP="00BA3396">
      <w:pPr>
        <w:pStyle w:val="12"/>
      </w:pPr>
      <w:r>
        <w:t xml:space="preserve">Для прикрепления файла к уведомлению необходимо нажать </w:t>
      </w:r>
      <w:r>
        <w:rPr>
          <w:noProof/>
        </w:rPr>
        <w:drawing>
          <wp:inline distT="0" distB="0" distL="0" distR="0" wp14:anchorId="0E14DEBB" wp14:editId="51B16241">
            <wp:extent cx="142875" cy="17145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 открывшемся окне выбрать искомый файл.</w:t>
      </w:r>
    </w:p>
    <w:p w:rsidR="00BA3396" w:rsidRDefault="00BA3396" w:rsidP="00BA3396">
      <w:pPr>
        <w:pStyle w:val="12"/>
      </w:pPr>
      <w:r>
        <w:t xml:space="preserve">Для отправки уведомления необходимо нажать </w:t>
      </w:r>
      <w:r>
        <w:rPr>
          <w:noProof/>
        </w:rPr>
        <w:drawing>
          <wp:inline distT="0" distB="0" distL="0" distR="0" wp14:anchorId="0853B32A" wp14:editId="0E0D085C">
            <wp:extent cx="209550" cy="1619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Если сообщение отправлено, то система в окне «Уведомление» выдаст соответствующее сообщение и предложит отправить еще одно уведомление.</w:t>
      </w:r>
    </w:p>
    <w:p w:rsidR="00BA3396" w:rsidRPr="0063338E" w:rsidRDefault="00BA3396" w:rsidP="00BA3396"/>
    <w:p w:rsidR="00BA3396" w:rsidRDefault="00BA3396" w:rsidP="00BA3396">
      <w:pPr>
        <w:jc w:val="center"/>
      </w:pPr>
      <w:r w:rsidRPr="00B250D6">
        <w:rPr>
          <w:noProof/>
          <w:bdr w:val="single" w:sz="8" w:space="0" w:color="auto"/>
        </w:rPr>
        <w:drawing>
          <wp:inline distT="0" distB="0" distL="0" distR="0" wp14:anchorId="73C21319" wp14:editId="776390C7">
            <wp:extent cx="5940425" cy="177618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97" w:name="_Ref320777862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5B19E2">
        <w:rPr>
          <w:noProof/>
        </w:rPr>
        <w:t>6</w:t>
      </w:r>
      <w:r w:rsidR="00936DD7">
        <w:rPr>
          <w:noProof/>
        </w:rPr>
        <w:fldChar w:fldCharType="end"/>
      </w:r>
      <w:r>
        <w:t xml:space="preserve">. </w:t>
      </w:r>
      <w:bookmarkEnd w:id="97"/>
      <w:r>
        <w:t>Написать</w:t>
      </w:r>
    </w:p>
    <w:p w:rsidR="00BA3396" w:rsidRDefault="00BA3396" w:rsidP="00BA3396">
      <w:pPr>
        <w:pStyle w:val="2"/>
        <w:numPr>
          <w:ilvl w:val="1"/>
          <w:numId w:val="44"/>
        </w:numPr>
      </w:pPr>
      <w:bookmarkStart w:id="98" w:name="_Ref349567807"/>
      <w:bookmarkStart w:id="99" w:name="_Toc373239947"/>
      <w:bookmarkStart w:id="100" w:name="_Toc395881828"/>
      <w:r>
        <w:lastRenderedPageBreak/>
        <w:t>Почта</w:t>
      </w:r>
      <w:bookmarkEnd w:id="98"/>
      <w:bookmarkEnd w:id="99"/>
      <w:bookmarkEnd w:id="100"/>
    </w:p>
    <w:p w:rsidR="00BA3396" w:rsidRDefault="00BA3396" w:rsidP="00BA3396">
      <w:pPr>
        <w:pStyle w:val="12"/>
      </w:pPr>
      <w:r>
        <w:t xml:space="preserve">В меню пользователя справа от «Почта» отражается количество входящих непрочитанных и прочитанных активных уведомлений. </w:t>
      </w:r>
    </w:p>
    <w:p w:rsidR="00BA3396" w:rsidRDefault="00BA3396" w:rsidP="00BA3396">
      <w:pPr>
        <w:pStyle w:val="12"/>
        <w:rPr>
          <w:rStyle w:val="a9"/>
        </w:rPr>
      </w:pPr>
      <w:r w:rsidRPr="000B7C06">
        <w:rPr>
          <w:rStyle w:val="a9"/>
        </w:rPr>
        <w:t>Для просмотра уведомлений необходимо зайти в меню пользователя и выбрать</w:t>
      </w:r>
      <w:r w:rsidRPr="00B250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ABCCB3" wp14:editId="44D8E796">
            <wp:extent cx="590550" cy="14287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C06">
        <w:rPr>
          <w:rStyle w:val="a9"/>
        </w:rPr>
        <w:t xml:space="preserve">. Откроются три окна: </w:t>
      </w:r>
      <w:proofErr w:type="gramStart"/>
      <w:r w:rsidRPr="000B7C06">
        <w:rPr>
          <w:rStyle w:val="a9"/>
        </w:rPr>
        <w:t>«Список папок», «Список уведомлений» и «Содержание» (</w:t>
      </w:r>
      <w:r>
        <w:rPr>
          <w:rStyle w:val="a9"/>
        </w:rPr>
        <w:fldChar w:fldCharType="begin"/>
      </w:r>
      <w:r>
        <w:rPr>
          <w:rStyle w:val="a9"/>
        </w:rPr>
        <w:instrText xml:space="preserve"> REF _Ref327876657 \h </w:instrText>
      </w:r>
      <w:r>
        <w:rPr>
          <w:rStyle w:val="a9"/>
        </w:rPr>
      </w:r>
      <w:r>
        <w:rPr>
          <w:rStyle w:val="a9"/>
        </w:rPr>
        <w:fldChar w:fldCharType="separate"/>
      </w:r>
      <w:r w:rsidR="00E85666">
        <w:t xml:space="preserve">Рисунок </w:t>
      </w:r>
      <w:r w:rsidR="00E85666">
        <w:rPr>
          <w:noProof/>
        </w:rPr>
        <w:t>7</w:t>
      </w:r>
      <w:r w:rsidR="00E85666">
        <w:t>.</w:t>
      </w:r>
      <w:proofErr w:type="gramEnd"/>
      <w:r w:rsidR="00E85666">
        <w:t xml:space="preserve"> </w:t>
      </w:r>
      <w:proofErr w:type="gramStart"/>
      <w:r w:rsidR="00E85666">
        <w:t>Почта</w:t>
      </w:r>
      <w:r>
        <w:rPr>
          <w:rStyle w:val="a9"/>
        </w:rPr>
        <w:fldChar w:fldCharType="end"/>
      </w:r>
      <w:r>
        <w:rPr>
          <w:rStyle w:val="a9"/>
        </w:rPr>
        <w:t>).</w:t>
      </w:r>
      <w:proofErr w:type="gramEnd"/>
    </w:p>
    <w:p w:rsidR="00BA3396" w:rsidRPr="00DD1C7D" w:rsidRDefault="00BA3396" w:rsidP="00BA3396"/>
    <w:p w:rsidR="00BA3396" w:rsidRPr="00E27EE9" w:rsidRDefault="00BA3396" w:rsidP="00BA3396">
      <w:pPr>
        <w:jc w:val="center"/>
      </w:pPr>
      <w:r w:rsidRPr="00DD1C7D">
        <w:rPr>
          <w:noProof/>
          <w:bdr w:val="single" w:sz="8" w:space="0" w:color="auto"/>
        </w:rPr>
        <w:drawing>
          <wp:inline distT="0" distB="0" distL="0" distR="0" wp14:anchorId="067A8B3B" wp14:editId="263C1A2C">
            <wp:extent cx="5940425" cy="1819098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101" w:name="_Ref327876657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5B19E2">
        <w:rPr>
          <w:noProof/>
        </w:rPr>
        <w:t>7</w:t>
      </w:r>
      <w:r w:rsidR="00936DD7">
        <w:rPr>
          <w:noProof/>
        </w:rPr>
        <w:fldChar w:fldCharType="end"/>
      </w:r>
      <w:r>
        <w:t>. Почта</w:t>
      </w:r>
      <w:bookmarkEnd w:id="101"/>
    </w:p>
    <w:p w:rsidR="00BA3396" w:rsidRDefault="00BA3396" w:rsidP="00BA3396">
      <w:pPr>
        <w:pStyle w:val="12"/>
      </w:pPr>
      <w:r>
        <w:t xml:space="preserve">При выборе папки «Активные/Входящие» в окне «Список папок», в окне «Список уведомлений» отразятся непрочитанные и активные входящие уведомления.  При выборе папки «Активные/Документы» в окне «Список папок», в окне «Список уведомлений» отразятся новые документы. </w:t>
      </w:r>
    </w:p>
    <w:p w:rsidR="00BA3396" w:rsidRDefault="00BA3396" w:rsidP="00BA3396">
      <w:pPr>
        <w:pStyle w:val="12"/>
      </w:pPr>
      <w:r>
        <w:t>При выборе папки «Отправленные/Входящие» в окне «Список уведомлений» отразятся отправленные Вами уведомления. При выборе папки «Отправленные/Документы» в окне «Список уведомлений» отразятся отправленные Вами документы.</w:t>
      </w:r>
    </w:p>
    <w:p w:rsidR="00BA3396" w:rsidRDefault="00BA3396" w:rsidP="00BA3396">
      <w:pPr>
        <w:pStyle w:val="12"/>
      </w:pPr>
      <w:r>
        <w:t>При выборе папки «Удаленные/Входящие» в окне «Список уведомлений» отразятся непрочитанные и прочитанные удаленные. При выборе папки «Удаленные/Документы» в окне «Список уведомлений» отразятся удаленные документы.</w:t>
      </w:r>
    </w:p>
    <w:p w:rsidR="00BA3396" w:rsidRDefault="00BA3396" w:rsidP="00BA3396">
      <w:pPr>
        <w:pStyle w:val="12"/>
      </w:pPr>
      <w:r>
        <w:t>Для просмотра содержания уведомления или документа необходимо выбрать его в окне «Список уведомлений». По умолчанию в данном окне открыта папка «Активные/Входящие». В верхней части окна «Список уведомлений» находятся кнопки, с помощью которых можно произвести следующие действия:</w:t>
      </w:r>
    </w:p>
    <w:p w:rsidR="00BA3396" w:rsidRPr="00F1787B" w:rsidRDefault="00BA3396" w:rsidP="00BA3396">
      <w:pPr>
        <w:pStyle w:val="12"/>
      </w:pPr>
      <w:r>
        <w:rPr>
          <w:noProof/>
        </w:rPr>
        <w:drawing>
          <wp:inline distT="0" distB="0" distL="0" distR="0" wp14:anchorId="69B578D5" wp14:editId="71E96216">
            <wp:extent cx="152400" cy="1428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отметить все уведомления в выбранной папке;</w:t>
      </w:r>
    </w:p>
    <w:p w:rsidR="00BA3396" w:rsidRDefault="00BA3396" w:rsidP="00BA3396">
      <w:pPr>
        <w:pStyle w:val="12"/>
      </w:pPr>
      <w:r>
        <w:rPr>
          <w:noProof/>
        </w:rPr>
        <w:drawing>
          <wp:inline distT="0" distB="0" distL="0" distR="0" wp14:anchorId="3489F8D0" wp14:editId="2C1B0ABF">
            <wp:extent cx="133350" cy="133350"/>
            <wp:effectExtent l="0" t="0" r="0" b="0"/>
            <wp:docPr id="11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снять все отметки с уведомлений в выбранной папке;</w:t>
      </w:r>
    </w:p>
    <w:p w:rsidR="00BA3396" w:rsidRDefault="00BA3396" w:rsidP="00BA3396">
      <w:pPr>
        <w:pStyle w:val="12"/>
      </w:pPr>
      <w:r>
        <w:rPr>
          <w:noProof/>
        </w:rPr>
        <w:drawing>
          <wp:inline distT="0" distB="0" distL="0" distR="0" wp14:anchorId="2C2FAEF9" wp14:editId="3C584420">
            <wp:extent cx="152400" cy="1619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пометить </w:t>
      </w:r>
      <w:proofErr w:type="gramStart"/>
      <w:r>
        <w:t>прочитанными</w:t>
      </w:r>
      <w:proofErr w:type="gramEnd"/>
      <w:r>
        <w:t xml:space="preserve"> выбранное или отмеченные непрочитанные уведомления;</w:t>
      </w:r>
    </w:p>
    <w:p w:rsidR="00BA3396" w:rsidRDefault="00BA3396" w:rsidP="00BA3396">
      <w:pPr>
        <w:pStyle w:val="12"/>
      </w:pPr>
      <w:r>
        <w:rPr>
          <w:noProof/>
        </w:rPr>
        <w:drawing>
          <wp:inline distT="0" distB="0" distL="0" distR="0" wp14:anchorId="5398BDA8" wp14:editId="25B0B0D9">
            <wp:extent cx="161925" cy="104775"/>
            <wp:effectExtent l="0" t="0" r="9525" b="9525"/>
            <wp:docPr id="7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пометить </w:t>
      </w:r>
      <w:proofErr w:type="gramStart"/>
      <w:r>
        <w:t>непрочитанными</w:t>
      </w:r>
      <w:proofErr w:type="gramEnd"/>
      <w:r>
        <w:t xml:space="preserve"> выбранное или отмеченные прочитанные уведомления;</w:t>
      </w:r>
    </w:p>
    <w:p w:rsidR="00BA3396" w:rsidRDefault="00BA3396" w:rsidP="00BA3396">
      <w:pPr>
        <w:pStyle w:val="12"/>
      </w:pPr>
      <w:r>
        <w:rPr>
          <w:noProof/>
        </w:rPr>
        <w:drawing>
          <wp:inline distT="0" distB="0" distL="0" distR="0" wp14:anchorId="0B5AA68C" wp14:editId="2FB3F598">
            <wp:extent cx="142875" cy="1524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ответить отправителю выбранного уведомления;</w:t>
      </w:r>
    </w:p>
    <w:p w:rsidR="00BA3396" w:rsidRDefault="00BA3396" w:rsidP="00BA3396">
      <w:pPr>
        <w:pStyle w:val="12"/>
      </w:pPr>
      <w:r>
        <w:rPr>
          <w:noProof/>
        </w:rPr>
        <w:lastRenderedPageBreak/>
        <w:drawing>
          <wp:inline distT="0" distB="0" distL="0" distR="0" wp14:anchorId="58D9F03D" wp14:editId="3BE22708">
            <wp:extent cx="161925" cy="15240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- переслать выбранное уведомление (отсутствует в папке «Удаленные.</w:t>
      </w:r>
      <w:proofErr w:type="gramEnd"/>
      <w:r>
        <w:t xml:space="preserve"> </w:t>
      </w:r>
      <w:proofErr w:type="gramStart"/>
      <w:r>
        <w:t>Входящие»);</w:t>
      </w:r>
      <w:proofErr w:type="gramEnd"/>
    </w:p>
    <w:p w:rsidR="00BA3396" w:rsidRDefault="00BA3396" w:rsidP="00BA3396">
      <w:pPr>
        <w:pStyle w:val="12"/>
      </w:pPr>
      <w:r>
        <w:rPr>
          <w:noProof/>
        </w:rPr>
        <w:drawing>
          <wp:inline distT="0" distB="0" distL="0" distR="0" wp14:anchorId="6CCEFEBE" wp14:editId="5C0F9F61">
            <wp:extent cx="133350" cy="1333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- удалить выбранное или отмеченные уведомления (отсутствует в папке «Удаленные.</w:t>
      </w:r>
      <w:proofErr w:type="gramEnd"/>
      <w:r>
        <w:t xml:space="preserve"> </w:t>
      </w:r>
      <w:proofErr w:type="gramStart"/>
      <w:r>
        <w:t>Входящие»).</w:t>
      </w:r>
      <w:proofErr w:type="gramEnd"/>
    </w:p>
    <w:p w:rsidR="00BA3396" w:rsidRDefault="00BA3396" w:rsidP="00BA3396">
      <w:pPr>
        <w:pStyle w:val="2"/>
        <w:numPr>
          <w:ilvl w:val="1"/>
          <w:numId w:val="44"/>
        </w:numPr>
      </w:pPr>
      <w:bookmarkStart w:id="102" w:name="_Toc321150445"/>
      <w:bookmarkStart w:id="103" w:name="_Toc373239948"/>
      <w:bookmarkStart w:id="104" w:name="_Toc395881829"/>
      <w:r>
        <w:t>Архив</w:t>
      </w:r>
      <w:bookmarkEnd w:id="102"/>
      <w:bookmarkEnd w:id="103"/>
      <w:bookmarkEnd w:id="104"/>
    </w:p>
    <w:p w:rsidR="00BA3396" w:rsidRDefault="00BA3396" w:rsidP="00BA3396">
      <w:pPr>
        <w:pStyle w:val="12"/>
      </w:pPr>
      <w:r>
        <w:t>При открытии меню пользователя справа от «</w:t>
      </w:r>
      <w:r w:rsidRPr="00E27EE9">
        <w:t>Архив</w:t>
      </w:r>
      <w:r>
        <w:t xml:space="preserve">» отражается количество входящих непрочитанных и прочитанных уведомлений, срок активности которых истек. </w:t>
      </w:r>
    </w:p>
    <w:p w:rsidR="00BA3396" w:rsidRDefault="00BA3396" w:rsidP="00BA3396">
      <w:pPr>
        <w:pStyle w:val="12"/>
      </w:pPr>
      <w:r>
        <w:t>Для просмотра архивных уведомлений необходимо зайти в меню пользователя и выбрать</w:t>
      </w:r>
      <w:r w:rsidRPr="00B250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F2D7B6" wp14:editId="374A1112">
            <wp:extent cx="685800" cy="1524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Откроются три окна: «Список папок», «Список уведомлений» и «Содержание».</w:t>
      </w:r>
    </w:p>
    <w:p w:rsidR="00BA3396" w:rsidRDefault="00BA3396" w:rsidP="00BA3396">
      <w:pPr>
        <w:pStyle w:val="12"/>
      </w:pPr>
      <w:r>
        <w:t>В окне «Список папок» отражается папка «Архивные/Входящие» и «Архивные/Документы».</w:t>
      </w:r>
    </w:p>
    <w:p w:rsidR="00BA3396" w:rsidRPr="00274E1D" w:rsidRDefault="00BA3396" w:rsidP="00BA3396">
      <w:pPr>
        <w:pStyle w:val="12"/>
      </w:pPr>
      <w:r>
        <w:t xml:space="preserve">Работа с окнами описана в разделе </w:t>
      </w:r>
      <w:r>
        <w:fldChar w:fldCharType="begin"/>
      </w:r>
      <w:r>
        <w:instrText xml:space="preserve"> REF _Ref349567807 \w \h </w:instrText>
      </w:r>
      <w:r>
        <w:fldChar w:fldCharType="separate"/>
      </w:r>
      <w:r w:rsidR="00E85666">
        <w:t>3.2</w:t>
      </w:r>
      <w:r>
        <w:fldChar w:fldCharType="end"/>
      </w:r>
      <w:r>
        <w:t>.</w:t>
      </w:r>
    </w:p>
    <w:p w:rsidR="00BA3396" w:rsidRDefault="00BA3396" w:rsidP="00BA3396">
      <w:pPr>
        <w:pStyle w:val="2"/>
        <w:numPr>
          <w:ilvl w:val="1"/>
          <w:numId w:val="44"/>
        </w:numPr>
      </w:pPr>
      <w:bookmarkStart w:id="105" w:name="_Toc321150446"/>
      <w:bookmarkStart w:id="106" w:name="_Toc373239949"/>
      <w:bookmarkStart w:id="107" w:name="_Toc395881830"/>
      <w:r>
        <w:t>Документы</w:t>
      </w:r>
      <w:bookmarkEnd w:id="105"/>
      <w:bookmarkEnd w:id="106"/>
      <w:bookmarkEnd w:id="107"/>
    </w:p>
    <w:p w:rsidR="00BA3396" w:rsidRDefault="00BA3396" w:rsidP="00BA3396">
      <w:pPr>
        <w:pStyle w:val="12"/>
      </w:pPr>
      <w:proofErr w:type="gramStart"/>
      <w:r>
        <w:t xml:space="preserve">Для просмотра документов необходимо в меню пользователя  выбрать </w:t>
      </w:r>
      <w:r>
        <w:rPr>
          <w:noProof/>
        </w:rPr>
        <w:drawing>
          <wp:inline distT="0" distB="0" distL="0" distR="0" wp14:anchorId="7CF343E7" wp14:editId="1B80E65D">
            <wp:extent cx="619125" cy="14287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открывшемся окне «Список документов» отобразится таблица с документами (</w:t>
      </w:r>
      <w:r>
        <w:fldChar w:fldCharType="begin"/>
      </w:r>
      <w:r>
        <w:instrText xml:space="preserve"> REF _Ref320783762 \h </w:instrText>
      </w:r>
      <w:r>
        <w:fldChar w:fldCharType="separate"/>
      </w:r>
      <w:r w:rsidR="00E85666" w:rsidRPr="009A0F15">
        <w:t xml:space="preserve">Рисунок </w:t>
      </w:r>
      <w:r w:rsidR="00E85666">
        <w:rPr>
          <w:noProof/>
        </w:rPr>
        <w:t>8</w:t>
      </w:r>
      <w:r w:rsidR="00E85666" w:rsidRPr="009A0F15">
        <w:t>.</w:t>
      </w:r>
      <w:proofErr w:type="gramEnd"/>
      <w:r w:rsidR="00E85666" w:rsidRPr="009A0F15">
        <w:t xml:space="preserve"> </w:t>
      </w:r>
      <w:proofErr w:type="gramStart"/>
      <w:r w:rsidR="00E85666" w:rsidRPr="009A0F15">
        <w:t>Документы</w:t>
      </w:r>
      <w:r>
        <w:fldChar w:fldCharType="end"/>
      </w:r>
      <w:r>
        <w:t>).</w:t>
      </w:r>
      <w:proofErr w:type="gramEnd"/>
    </w:p>
    <w:p w:rsidR="00BA3396" w:rsidRDefault="00BA3396" w:rsidP="00BA3396">
      <w:pPr>
        <w:pStyle w:val="12"/>
      </w:pPr>
      <w:r>
        <w:t xml:space="preserve">Для поиска документа необходимо ввести часть названия или название целиком в строку поиска и нажать </w:t>
      </w:r>
      <w:r>
        <w:rPr>
          <w:noProof/>
        </w:rPr>
        <w:drawing>
          <wp:inline distT="0" distB="0" distL="0" distR="0" wp14:anchorId="4404287F" wp14:editId="6E92590A">
            <wp:extent cx="603851" cy="189782"/>
            <wp:effectExtent l="0" t="0" r="6350" b="127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90711" t="32051" r="3680" b="65128"/>
                    <a:stretch/>
                  </pic:blipFill>
                  <pic:spPr bwMode="auto">
                    <a:xfrm>
                      <a:off x="0" y="0"/>
                      <a:ext cx="606692" cy="1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 В таблице отобразятся все документы, у которых данное сочетание встречается в названии или в названии файла.</w:t>
      </w:r>
    </w:p>
    <w:p w:rsidR="00BA3396" w:rsidRDefault="00BA3396" w:rsidP="00BA3396"/>
    <w:p w:rsidR="00BA3396" w:rsidRDefault="00BA3396" w:rsidP="00BA3396">
      <w:pPr>
        <w:jc w:val="center"/>
      </w:pPr>
      <w:r w:rsidRPr="00774271">
        <w:rPr>
          <w:noProof/>
          <w:bdr w:val="single" w:sz="8" w:space="0" w:color="auto"/>
        </w:rPr>
        <w:drawing>
          <wp:inline distT="0" distB="0" distL="0" distR="0" wp14:anchorId="20C52847" wp14:editId="46A7027C">
            <wp:extent cx="5940425" cy="2933732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108" w:name="_Ref320783762"/>
      <w:r w:rsidRPr="009A0F15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5B19E2">
        <w:rPr>
          <w:noProof/>
        </w:rPr>
        <w:t>8</w:t>
      </w:r>
      <w:r w:rsidR="00936DD7">
        <w:rPr>
          <w:noProof/>
        </w:rPr>
        <w:fldChar w:fldCharType="end"/>
      </w:r>
      <w:r w:rsidRPr="009A0F15">
        <w:t>. Документы</w:t>
      </w:r>
      <w:bookmarkEnd w:id="108"/>
    </w:p>
    <w:p w:rsidR="00BA3396" w:rsidRPr="007E617B" w:rsidRDefault="00BA3396" w:rsidP="00BA3396">
      <w:pPr>
        <w:pStyle w:val="2"/>
        <w:numPr>
          <w:ilvl w:val="1"/>
          <w:numId w:val="44"/>
        </w:numPr>
      </w:pPr>
      <w:bookmarkStart w:id="109" w:name="_Toc321150491"/>
      <w:bookmarkStart w:id="110" w:name="_Toc373239950"/>
      <w:bookmarkStart w:id="111" w:name="_Toc395881831"/>
      <w:r w:rsidRPr="007E617B">
        <w:lastRenderedPageBreak/>
        <w:t>Помощь</w:t>
      </w:r>
      <w:bookmarkEnd w:id="109"/>
      <w:bookmarkEnd w:id="110"/>
      <w:bookmarkEnd w:id="111"/>
    </w:p>
    <w:p w:rsidR="00BA3396" w:rsidRDefault="00BA3396" w:rsidP="00BA3396">
      <w:pPr>
        <w:pStyle w:val="12"/>
      </w:pPr>
      <w:r w:rsidRPr="007E617B">
        <w:t xml:space="preserve">Всю информацию о работе данной Системы можно получить, нажав ссылку  </w:t>
      </w:r>
      <w:r>
        <w:rPr>
          <w:noProof/>
        </w:rPr>
        <w:drawing>
          <wp:inline distT="0" distB="0" distL="0" distR="0" wp14:anchorId="1A78AE95" wp14:editId="22CE42ED">
            <wp:extent cx="428625" cy="152400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617B">
        <w:t>.</w:t>
      </w:r>
    </w:p>
    <w:p w:rsidR="00BA3396" w:rsidRDefault="00BA3396" w:rsidP="00BA3396">
      <w:pPr>
        <w:pStyle w:val="2"/>
        <w:numPr>
          <w:ilvl w:val="1"/>
          <w:numId w:val="44"/>
        </w:numPr>
      </w:pPr>
      <w:bookmarkStart w:id="112" w:name="_Toc373239951"/>
      <w:bookmarkStart w:id="113" w:name="_Toc395881832"/>
      <w:r>
        <w:t>Форум</w:t>
      </w:r>
      <w:bookmarkEnd w:id="112"/>
      <w:bookmarkEnd w:id="113"/>
    </w:p>
    <w:p w:rsidR="00BA3396" w:rsidRDefault="00BA3396" w:rsidP="00BA3396">
      <w:pPr>
        <w:pStyle w:val="12"/>
      </w:pPr>
      <w:r w:rsidRPr="008B5417">
        <w:rPr>
          <w:rStyle w:val="13"/>
        </w:rPr>
        <w:t>Для перехода на форум программного комплекса по ведению</w:t>
      </w:r>
      <w:r>
        <w:rPr>
          <w:rStyle w:val="13"/>
        </w:rPr>
        <w:t xml:space="preserve"> </w:t>
      </w:r>
      <w:r w:rsidRPr="008B5417">
        <w:rPr>
          <w:rStyle w:val="13"/>
        </w:rPr>
        <w:t>паспортов</w:t>
      </w:r>
      <w:r>
        <w:t xml:space="preserve"> медицинских учреждений необходимо нажать ссылку </w:t>
      </w:r>
      <w:r>
        <w:rPr>
          <w:noProof/>
        </w:rPr>
        <w:drawing>
          <wp:inline distT="0" distB="0" distL="0" distR="0" wp14:anchorId="64F9B270" wp14:editId="5A3F6B5C">
            <wp:extent cx="381000" cy="1333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A3396" w:rsidRDefault="00BA3396" w:rsidP="00BA3396">
      <w:pPr>
        <w:pStyle w:val="2"/>
        <w:numPr>
          <w:ilvl w:val="1"/>
          <w:numId w:val="44"/>
        </w:numPr>
      </w:pPr>
      <w:bookmarkStart w:id="114" w:name="_Toc373239952"/>
      <w:bookmarkStart w:id="115" w:name="_Toc395881833"/>
      <w:r>
        <w:t>Настройки</w:t>
      </w:r>
      <w:bookmarkEnd w:id="114"/>
      <w:bookmarkEnd w:id="115"/>
    </w:p>
    <w:p w:rsidR="00574572" w:rsidRDefault="005B19E2" w:rsidP="00BA3396">
      <w:pPr>
        <w:pStyle w:val="12"/>
      </w:pPr>
      <w:r>
        <w:t xml:space="preserve">Нажав на ссылку </w:t>
      </w:r>
      <w:r>
        <w:rPr>
          <w:noProof/>
        </w:rPr>
        <w:drawing>
          <wp:inline distT="0" distB="0" distL="0" distR="0" wp14:anchorId="44E957BB" wp14:editId="46D7681E">
            <wp:extent cx="561975" cy="152400"/>
            <wp:effectExtent l="0" t="0" r="952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572">
        <w:t xml:space="preserve"> пользовател</w:t>
      </w:r>
      <w:r>
        <w:t>и</w:t>
      </w:r>
      <w:r w:rsidR="00574572">
        <w:t>, привязанны</w:t>
      </w:r>
      <w:r>
        <w:t>е</w:t>
      </w:r>
      <w:r w:rsidR="00574572">
        <w:t xml:space="preserve"> к двум и более медицинским учреждениям, </w:t>
      </w:r>
      <w:r>
        <w:t>могут выбрать МУ для дальнейшей работы. Для этого необходимо в справочнике «Выбор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 xml:space="preserve">чреждения» отметить искомое учреждение и нажать кнопку </w:t>
      </w:r>
      <w:r>
        <w:rPr>
          <w:noProof/>
        </w:rPr>
        <w:drawing>
          <wp:inline distT="0" distB="0" distL="0" distR="0" wp14:anchorId="69E51D4F" wp14:editId="15A247ED">
            <wp:extent cx="1057275" cy="257175"/>
            <wp:effectExtent l="0" t="0" r="9525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863372">
        <w:fldChar w:fldCharType="begin"/>
      </w:r>
      <w:r w:rsidR="00863372">
        <w:instrText xml:space="preserve"> REF _Ref395172638 \h </w:instrText>
      </w:r>
      <w:r w:rsidR="00863372">
        <w:fldChar w:fldCharType="separate"/>
      </w:r>
      <w:r w:rsidR="00CD1D3C">
        <w:t xml:space="preserve">Рисунок </w:t>
      </w:r>
      <w:r w:rsidR="00CD1D3C">
        <w:rPr>
          <w:noProof/>
        </w:rPr>
        <w:t>9</w:t>
      </w:r>
      <w:r w:rsidR="00CD1D3C">
        <w:t xml:space="preserve">. </w:t>
      </w:r>
      <w:proofErr w:type="gramStart"/>
      <w:r w:rsidR="00CD1D3C">
        <w:t>Выбор МУ для работы</w:t>
      </w:r>
      <w:r w:rsidR="00863372">
        <w:fldChar w:fldCharType="end"/>
      </w:r>
      <w:r>
        <w:t>).</w:t>
      </w:r>
      <w:proofErr w:type="gramEnd"/>
      <w:r>
        <w:t xml:space="preserve"> Далее в системе отобразятся данные выбранного МУ, а в нижнем правом углу окна отобразится </w:t>
      </w:r>
      <w:r>
        <w:rPr>
          <w:lang w:val="en-US"/>
        </w:rPr>
        <w:t>OID</w:t>
      </w:r>
      <w:r>
        <w:t xml:space="preserve"> выбранного учреждения.</w:t>
      </w:r>
    </w:p>
    <w:p w:rsidR="005B19E2" w:rsidRDefault="005B19E2" w:rsidP="005B19E2"/>
    <w:p w:rsidR="005B19E2" w:rsidRDefault="005B19E2" w:rsidP="00863372">
      <w:pPr>
        <w:jc w:val="center"/>
      </w:pPr>
      <w:r w:rsidRPr="00863372">
        <w:rPr>
          <w:noProof/>
          <w:bdr w:val="single" w:sz="8" w:space="0" w:color="auto"/>
        </w:rPr>
        <w:drawing>
          <wp:inline distT="0" distB="0" distL="0" distR="0" wp14:anchorId="3FEC9B13" wp14:editId="7305ED82">
            <wp:extent cx="3135086" cy="1998702"/>
            <wp:effectExtent l="0" t="0" r="8255" b="190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39918" cy="200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9E2" w:rsidRDefault="005B19E2" w:rsidP="005B19E2">
      <w:pPr>
        <w:pStyle w:val="a7"/>
      </w:pPr>
      <w:bookmarkStart w:id="116" w:name="_Ref395172638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9</w:t>
      </w:r>
      <w:r w:rsidR="00936DD7">
        <w:rPr>
          <w:noProof/>
        </w:rPr>
        <w:fldChar w:fldCharType="end"/>
      </w:r>
      <w:r>
        <w:t xml:space="preserve">. Выбор </w:t>
      </w:r>
      <w:r w:rsidR="00863372">
        <w:t>МУ для работы</w:t>
      </w:r>
      <w:bookmarkEnd w:id="116"/>
      <w:r>
        <w:t xml:space="preserve"> </w:t>
      </w:r>
    </w:p>
    <w:p w:rsidR="00BA3396" w:rsidRPr="008B5417" w:rsidRDefault="00BA3396" w:rsidP="00BA3396">
      <w:pPr>
        <w:pStyle w:val="12"/>
      </w:pPr>
      <w:r>
        <w:t xml:space="preserve">Для изменения </w:t>
      </w:r>
      <w:r w:rsidR="00863372">
        <w:t xml:space="preserve">других </w:t>
      </w:r>
      <w:r>
        <w:t xml:space="preserve">настроек системы необходимо нажать на ссылку </w:t>
      </w:r>
      <w:r>
        <w:rPr>
          <w:noProof/>
        </w:rPr>
        <w:drawing>
          <wp:inline distT="0" distB="0" distL="0" distR="0" wp14:anchorId="2B5C7282" wp14:editId="14A1A96A">
            <wp:extent cx="561975" cy="15240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в открывшемся окне внести искомые изменения и нажать кнопку </w:t>
      </w:r>
      <w:r>
        <w:rPr>
          <w:noProof/>
        </w:rPr>
        <w:drawing>
          <wp:inline distT="0" distB="0" distL="0" distR="0" wp14:anchorId="18ED063A" wp14:editId="581493D2">
            <wp:extent cx="1057275" cy="257175"/>
            <wp:effectExtent l="0" t="0" r="9525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сохранения внесенных изменений или кнопку </w:t>
      </w:r>
      <w:r>
        <w:rPr>
          <w:noProof/>
        </w:rPr>
        <w:drawing>
          <wp:inline distT="0" distB="0" distL="0" distR="0" wp14:anchorId="2877B456" wp14:editId="134E00F1">
            <wp:extent cx="914400" cy="2667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выхода без сохранения изменений.</w:t>
      </w:r>
    </w:p>
    <w:p w:rsidR="00BA3396" w:rsidRPr="007D7496" w:rsidRDefault="00BA3396" w:rsidP="00BA3396">
      <w:pPr>
        <w:pStyle w:val="1"/>
      </w:pPr>
      <w:bookmarkStart w:id="117" w:name="_Toc373239953"/>
      <w:bookmarkStart w:id="118" w:name="_Toc395881834"/>
      <w:r w:rsidRPr="007D7496">
        <w:lastRenderedPageBreak/>
        <w:t>Работа с паспортом</w:t>
      </w:r>
      <w:r>
        <w:t>. Поиск</w:t>
      </w:r>
      <w:bookmarkEnd w:id="117"/>
      <w:bookmarkEnd w:id="118"/>
    </w:p>
    <w:p w:rsidR="00BA3396" w:rsidRPr="002B6029" w:rsidRDefault="00BA3396" w:rsidP="00BA3396">
      <w:pPr>
        <w:pStyle w:val="12"/>
      </w:pPr>
      <w:r w:rsidRPr="00A866D3">
        <w:rPr>
          <w:szCs w:val="28"/>
        </w:rPr>
        <w:t>Для работы с паспортом необходимо перейти в раздел «</w:t>
      </w:r>
      <w:r>
        <w:rPr>
          <w:szCs w:val="28"/>
        </w:rPr>
        <w:t>Паспорт\</w:t>
      </w:r>
      <w:r w:rsidRPr="00A866D3">
        <w:rPr>
          <w:szCs w:val="28"/>
        </w:rPr>
        <w:t xml:space="preserve">Поиск». </w:t>
      </w:r>
      <w:proofErr w:type="gramStart"/>
      <w:r w:rsidRPr="00A866D3">
        <w:rPr>
          <w:szCs w:val="28"/>
        </w:rPr>
        <w:t>По умолчанию откроется страница для поиска и редактирования паспортов МУ</w:t>
      </w:r>
      <w:r w:rsidRPr="002B6029">
        <w:t xml:space="preserve"> </w:t>
      </w:r>
      <w:r w:rsidRPr="00A866D3">
        <w:rPr>
          <w:szCs w:val="28"/>
        </w:rPr>
        <w:t>(</w:t>
      </w:r>
      <w:r>
        <w:fldChar w:fldCharType="begin"/>
      </w:r>
      <w:r>
        <w:instrText xml:space="preserve"> REF _Ref303852153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</w:t>
      </w:r>
      <w:r w:rsidR="00CD1D3C" w:rsidRPr="00CD1D3C">
        <w:rPr>
          <w:noProof/>
          <w:szCs w:val="28"/>
        </w:rPr>
        <w:t>10</w:t>
      </w:r>
      <w:r w:rsidR="00CD1D3C" w:rsidRPr="00CD1D3C">
        <w:rPr>
          <w:szCs w:val="28"/>
        </w:rPr>
        <w:t>.</w:t>
      </w:r>
      <w:proofErr w:type="gramEnd"/>
      <w:r w:rsidR="00CD1D3C" w:rsidRPr="00CD1D3C">
        <w:rPr>
          <w:szCs w:val="28"/>
        </w:rPr>
        <w:t xml:space="preserve"> </w:t>
      </w:r>
      <w:proofErr w:type="gramStart"/>
      <w:r w:rsidR="00CD1D3C" w:rsidRPr="00CD1D3C">
        <w:rPr>
          <w:szCs w:val="24"/>
        </w:rPr>
        <w:t>Поиск</w:t>
      </w:r>
      <w:r>
        <w:fldChar w:fldCharType="end"/>
      </w:r>
      <w:r w:rsidRPr="00A866D3">
        <w:rPr>
          <w:szCs w:val="28"/>
        </w:rPr>
        <w:t>)</w:t>
      </w:r>
      <w:r w:rsidRPr="002B6029">
        <w:t>.</w:t>
      </w:r>
      <w:proofErr w:type="gramEnd"/>
    </w:p>
    <w:p w:rsidR="00BA3396" w:rsidRDefault="00BA3396" w:rsidP="00BA3396">
      <w:pPr>
        <w:rPr>
          <w:rFonts w:ascii="Times New Roman" w:hAnsi="Times New Roman"/>
          <w:sz w:val="28"/>
          <w:szCs w:val="28"/>
        </w:rPr>
      </w:pPr>
    </w:p>
    <w:p w:rsidR="00BA3396" w:rsidRDefault="00863372" w:rsidP="00BA3396">
      <w:pPr>
        <w:jc w:val="center"/>
        <w:rPr>
          <w:rFonts w:ascii="Times New Roman" w:hAnsi="Times New Roman"/>
          <w:sz w:val="28"/>
          <w:szCs w:val="28"/>
        </w:rPr>
      </w:pPr>
      <w:r w:rsidRPr="00863372">
        <w:rPr>
          <w:noProof/>
          <w:bdr w:val="single" w:sz="8" w:space="0" w:color="auto"/>
        </w:rPr>
        <w:drawing>
          <wp:inline distT="0" distB="0" distL="0" distR="0" wp14:anchorId="0847A495" wp14:editId="3F81AA24">
            <wp:extent cx="5940425" cy="3263586"/>
            <wp:effectExtent l="0" t="0" r="317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119" w:name="_Ref303852153"/>
      <w:r w:rsidRPr="006478C9">
        <w:t xml:space="preserve">Рисунок </w:t>
      </w:r>
      <w:r w:rsidR="00936DD7">
        <w:fldChar w:fldCharType="begin"/>
      </w:r>
      <w:r w:rsidR="00936DD7">
        <w:instrText xml:space="preserve"> SEQ Рисун</w:instrText>
      </w:r>
      <w:r w:rsidR="00936DD7">
        <w:instrText xml:space="preserve">ок \* ARABIC </w:instrText>
      </w:r>
      <w:r w:rsidR="00936DD7">
        <w:fldChar w:fldCharType="separate"/>
      </w:r>
      <w:r w:rsidR="00CD1D3C">
        <w:rPr>
          <w:noProof/>
        </w:rPr>
        <w:t>10</w:t>
      </w:r>
      <w:r w:rsidR="00936DD7">
        <w:rPr>
          <w:noProof/>
        </w:rPr>
        <w:fldChar w:fldCharType="end"/>
      </w:r>
      <w:r w:rsidRPr="006478C9">
        <w:t>. Поиск</w:t>
      </w:r>
      <w:bookmarkEnd w:id="119"/>
    </w:p>
    <w:p w:rsidR="00BA3396" w:rsidRPr="00702F28" w:rsidRDefault="00BA3396" w:rsidP="00BA3396">
      <w:pPr>
        <w:pStyle w:val="12"/>
        <w:rPr>
          <w:szCs w:val="28"/>
        </w:rPr>
      </w:pPr>
      <w:r>
        <w:rPr>
          <w:szCs w:val="28"/>
        </w:rPr>
        <w:t>На данной странице</w:t>
      </w:r>
      <w:r w:rsidRPr="00A866D3">
        <w:rPr>
          <w:szCs w:val="28"/>
        </w:rPr>
        <w:t xml:space="preserve"> выводятся данные только</w:t>
      </w:r>
      <w:r>
        <w:rPr>
          <w:szCs w:val="28"/>
        </w:rPr>
        <w:t xml:space="preserve"> по</w:t>
      </w:r>
      <w:r w:rsidRPr="00A866D3">
        <w:rPr>
          <w:szCs w:val="28"/>
        </w:rPr>
        <w:t xml:space="preserve"> </w:t>
      </w:r>
      <w:r>
        <w:rPr>
          <w:szCs w:val="28"/>
        </w:rPr>
        <w:t>тем учреждениям, к которым прикреплен данный пользователь.</w:t>
      </w:r>
    </w:p>
    <w:p w:rsidR="00BA3396" w:rsidRDefault="00BA3396" w:rsidP="00BA3396">
      <w:pPr>
        <w:pStyle w:val="2"/>
      </w:pPr>
      <w:bookmarkStart w:id="120" w:name="_Toc373239954"/>
      <w:bookmarkStart w:id="121" w:name="_Toc395881835"/>
      <w:r>
        <w:t>Фильтры</w:t>
      </w:r>
      <w:bookmarkEnd w:id="120"/>
      <w:bookmarkEnd w:id="121"/>
    </w:p>
    <w:p w:rsidR="00BA3396" w:rsidRPr="00A866D3" w:rsidRDefault="00BA3396" w:rsidP="00BA3396">
      <w:pPr>
        <w:pStyle w:val="12"/>
        <w:rPr>
          <w:szCs w:val="28"/>
        </w:rPr>
      </w:pPr>
      <w:r w:rsidRPr="00A866D3">
        <w:rPr>
          <w:szCs w:val="28"/>
        </w:rPr>
        <w:t xml:space="preserve">Для расширенного поиска необходимо нажать ссылку с выпадающим окном </w:t>
      </w:r>
      <w:r>
        <w:rPr>
          <w:noProof/>
        </w:rPr>
        <w:drawing>
          <wp:inline distT="0" distB="0" distL="0" distR="0" wp14:anchorId="1BA50AB9" wp14:editId="25990A6A">
            <wp:extent cx="523875" cy="14287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 xml:space="preserve">. Отобразится окно с полями для ввода параметров поиска:  </w:t>
      </w:r>
      <w:proofErr w:type="gramStart"/>
      <w:r w:rsidRPr="00A866D3">
        <w:rPr>
          <w:szCs w:val="28"/>
        </w:rPr>
        <w:t xml:space="preserve">«Название </w:t>
      </w:r>
      <w:r>
        <w:rPr>
          <w:szCs w:val="28"/>
        </w:rPr>
        <w:t>М</w:t>
      </w:r>
      <w:r w:rsidRPr="00A866D3">
        <w:rPr>
          <w:szCs w:val="28"/>
        </w:rPr>
        <w:t xml:space="preserve">У», «УН </w:t>
      </w:r>
      <w:r>
        <w:rPr>
          <w:szCs w:val="28"/>
        </w:rPr>
        <w:t>М</w:t>
      </w:r>
      <w:r w:rsidRPr="00A866D3">
        <w:rPr>
          <w:szCs w:val="28"/>
        </w:rPr>
        <w:t>У», «ИНН», «ОГРН», «ОКПО»; выпадающим списк</w:t>
      </w:r>
      <w:r>
        <w:rPr>
          <w:szCs w:val="28"/>
        </w:rPr>
        <w:t>о</w:t>
      </w:r>
      <w:r w:rsidRPr="00A866D3">
        <w:rPr>
          <w:szCs w:val="28"/>
        </w:rPr>
        <w:t xml:space="preserve">м «Тип учреждения» и кнопкой </w:t>
      </w:r>
      <w:r>
        <w:rPr>
          <w:noProof/>
        </w:rPr>
        <w:drawing>
          <wp:inline distT="0" distB="0" distL="0" distR="0" wp14:anchorId="7B31541E" wp14:editId="2E74EFA9">
            <wp:extent cx="857250" cy="2667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>. Ввод названия МУ осуществляется без учета регистра (</w:t>
      </w:r>
      <w:r>
        <w:fldChar w:fldCharType="begin"/>
      </w:r>
      <w:r>
        <w:instrText xml:space="preserve"> REF _Ref303855610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</w:t>
      </w:r>
      <w:r w:rsidR="00CD1D3C" w:rsidRPr="00CD1D3C">
        <w:rPr>
          <w:noProof/>
          <w:szCs w:val="28"/>
        </w:rPr>
        <w:t>11</w:t>
      </w:r>
      <w:r w:rsidR="00CD1D3C" w:rsidRPr="00CD1D3C">
        <w:rPr>
          <w:szCs w:val="28"/>
        </w:rPr>
        <w:t>.</w:t>
      </w:r>
      <w:proofErr w:type="gramEnd"/>
      <w:r w:rsidR="00CD1D3C" w:rsidRPr="00CD1D3C">
        <w:rPr>
          <w:szCs w:val="28"/>
        </w:rPr>
        <w:t xml:space="preserve"> </w:t>
      </w:r>
      <w:r>
        <w:fldChar w:fldCharType="end"/>
      </w:r>
      <w:proofErr w:type="gramStart"/>
      <w:r>
        <w:t>Фильтры</w:t>
      </w:r>
      <w:r w:rsidRPr="00A866D3">
        <w:rPr>
          <w:szCs w:val="28"/>
        </w:rPr>
        <w:t xml:space="preserve">). </w:t>
      </w:r>
      <w:proofErr w:type="gramEnd"/>
    </w:p>
    <w:p w:rsidR="00BA3396" w:rsidRPr="00A866D3" w:rsidRDefault="00BA3396" w:rsidP="00BA3396">
      <w:pPr>
        <w:pStyle w:val="12"/>
        <w:rPr>
          <w:szCs w:val="28"/>
        </w:rPr>
      </w:pPr>
      <w:r w:rsidRPr="00A866D3">
        <w:rPr>
          <w:szCs w:val="28"/>
        </w:rPr>
        <w:t xml:space="preserve">После ввода параметров поиска необходимо нажать кнопку </w:t>
      </w:r>
      <w:r>
        <w:rPr>
          <w:noProof/>
        </w:rPr>
        <w:drawing>
          <wp:inline distT="0" distB="0" distL="0" distR="0" wp14:anchorId="3D054799" wp14:editId="0E988370">
            <wp:extent cx="781050" cy="23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 xml:space="preserve">, после чего в таблице отобразятся все МУ удовлетворяющие параметрам поиска. Для очистки параметров поиска необходимо нажать кнопку </w:t>
      </w:r>
      <w:r>
        <w:rPr>
          <w:noProof/>
        </w:rPr>
        <w:drawing>
          <wp:inline distT="0" distB="0" distL="0" distR="0" wp14:anchorId="0BF724C6" wp14:editId="234A858A">
            <wp:extent cx="971550" cy="238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 xml:space="preserve">. Для закрытия окна расширенного поиска необходимо нажать кнопку </w:t>
      </w:r>
      <w:r>
        <w:rPr>
          <w:noProof/>
        </w:rPr>
        <w:drawing>
          <wp:inline distT="0" distB="0" distL="0" distR="0" wp14:anchorId="7CF1CF27" wp14:editId="63A50B12">
            <wp:extent cx="847725" cy="257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>.</w:t>
      </w:r>
    </w:p>
    <w:p w:rsidR="00BA3396" w:rsidRDefault="00BA3396" w:rsidP="00BA3396">
      <w:pPr>
        <w:rPr>
          <w:rFonts w:ascii="Times New Roman" w:hAnsi="Times New Roman"/>
          <w:sz w:val="28"/>
          <w:szCs w:val="28"/>
        </w:rPr>
      </w:pPr>
    </w:p>
    <w:p w:rsidR="00BA3396" w:rsidRDefault="00BA3396" w:rsidP="00BA3396">
      <w:pPr>
        <w:jc w:val="center"/>
        <w:rPr>
          <w:rFonts w:ascii="Times New Roman" w:hAnsi="Times New Roman"/>
          <w:sz w:val="28"/>
          <w:szCs w:val="28"/>
        </w:rPr>
      </w:pPr>
      <w:r w:rsidRPr="00C31A30">
        <w:rPr>
          <w:noProof/>
          <w:bdr w:val="single" w:sz="8" w:space="0" w:color="auto"/>
        </w:rPr>
        <w:lastRenderedPageBreak/>
        <w:drawing>
          <wp:inline distT="0" distB="0" distL="0" distR="0" wp14:anchorId="4DCEC2FC" wp14:editId="101B0BB3">
            <wp:extent cx="3056242" cy="2154056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57416" cy="215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6478C9" w:rsidRDefault="00BA3396" w:rsidP="00BA3396">
      <w:pPr>
        <w:pStyle w:val="a7"/>
        <w:rPr>
          <w:szCs w:val="28"/>
        </w:rPr>
      </w:pPr>
      <w:bookmarkStart w:id="122" w:name="_Ref303855610"/>
      <w:r w:rsidRPr="006478C9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11</w:t>
      </w:r>
      <w:r w:rsidR="00936DD7">
        <w:rPr>
          <w:noProof/>
        </w:rPr>
        <w:fldChar w:fldCharType="end"/>
      </w:r>
      <w:r w:rsidRPr="006478C9">
        <w:t xml:space="preserve">. </w:t>
      </w:r>
      <w:bookmarkEnd w:id="122"/>
      <w:r>
        <w:t>Фильтры</w:t>
      </w:r>
    </w:p>
    <w:p w:rsidR="00BA3396" w:rsidRDefault="00BA3396" w:rsidP="00BA3396">
      <w:pPr>
        <w:pStyle w:val="2"/>
        <w:numPr>
          <w:ilvl w:val="1"/>
          <w:numId w:val="45"/>
        </w:numPr>
      </w:pPr>
      <w:bookmarkStart w:id="123" w:name="_Toc373239955"/>
      <w:bookmarkStart w:id="124" w:name="_Toc395881836"/>
      <w:r>
        <w:t>Работа с колонками</w:t>
      </w:r>
      <w:bookmarkEnd w:id="123"/>
      <w:bookmarkEnd w:id="124"/>
    </w:p>
    <w:p w:rsidR="00BA3396" w:rsidRDefault="00BA3396" w:rsidP="00BA3396">
      <w:pPr>
        <w:pStyle w:val="12"/>
        <w:rPr>
          <w:szCs w:val="28"/>
        </w:rPr>
      </w:pPr>
      <w:proofErr w:type="gramStart"/>
      <w:r w:rsidRPr="00A866D3">
        <w:rPr>
          <w:szCs w:val="28"/>
        </w:rPr>
        <w:t xml:space="preserve">Для изменения наличия и места расположения колонок таблицы необходимо нажать ссылку с выпадающим окном </w:t>
      </w:r>
      <w:r>
        <w:rPr>
          <w:noProof/>
        </w:rPr>
        <w:drawing>
          <wp:inline distT="0" distB="0" distL="0" distR="0" wp14:anchorId="03DCF426" wp14:editId="4E8EF905">
            <wp:extent cx="514350" cy="180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 xml:space="preserve">. В окне отобразятся список отображающихся колонок и список колонок для выбора, </w:t>
      </w:r>
      <w:r>
        <w:rPr>
          <w:szCs w:val="28"/>
        </w:rPr>
        <w:t xml:space="preserve">кнопка </w:t>
      </w:r>
      <w:r>
        <w:rPr>
          <w:noProof/>
        </w:rPr>
        <w:drawing>
          <wp:inline distT="0" distB="0" distL="0" distR="0" wp14:anchorId="5DF41CE4" wp14:editId="79053C21">
            <wp:extent cx="857250" cy="257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 xml:space="preserve"> </w:t>
      </w:r>
      <w:r>
        <w:rPr>
          <w:szCs w:val="28"/>
        </w:rPr>
        <w:t xml:space="preserve"> и </w:t>
      </w:r>
      <w:r w:rsidRPr="00A866D3">
        <w:rPr>
          <w:szCs w:val="28"/>
        </w:rPr>
        <w:t>кнопки</w:t>
      </w:r>
      <w:r>
        <w:rPr>
          <w:szCs w:val="28"/>
        </w:rPr>
        <w:t xml:space="preserve"> для изменения отображающихся колонок</w:t>
      </w:r>
      <w:r w:rsidRPr="00A866D3">
        <w:rPr>
          <w:szCs w:val="28"/>
        </w:rPr>
        <w:t xml:space="preserve"> (</w:t>
      </w:r>
      <w:r>
        <w:fldChar w:fldCharType="begin"/>
      </w:r>
      <w:r>
        <w:instrText xml:space="preserve"> REF _Ref303861234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</w:t>
      </w:r>
      <w:r w:rsidR="00CD1D3C" w:rsidRPr="00CD1D3C">
        <w:rPr>
          <w:noProof/>
          <w:szCs w:val="28"/>
        </w:rPr>
        <w:t>12</w:t>
      </w:r>
      <w:r w:rsidR="00CD1D3C" w:rsidRPr="00CD1D3C">
        <w:rPr>
          <w:szCs w:val="28"/>
        </w:rPr>
        <w:t>.</w:t>
      </w:r>
      <w:proofErr w:type="gramEnd"/>
      <w:r w:rsidR="00CD1D3C" w:rsidRPr="00CD1D3C">
        <w:rPr>
          <w:szCs w:val="28"/>
        </w:rPr>
        <w:t xml:space="preserve"> </w:t>
      </w:r>
      <w:proofErr w:type="gramStart"/>
      <w:r w:rsidR="00CD1D3C" w:rsidRPr="00CD1D3C">
        <w:rPr>
          <w:szCs w:val="24"/>
        </w:rPr>
        <w:t>Колонки</w:t>
      </w:r>
      <w:r>
        <w:fldChar w:fldCharType="end"/>
      </w:r>
      <w:r w:rsidRPr="00A866D3">
        <w:rPr>
          <w:szCs w:val="28"/>
        </w:rPr>
        <w:t>)</w:t>
      </w:r>
      <w:r>
        <w:rPr>
          <w:szCs w:val="28"/>
        </w:rPr>
        <w:t>:</w:t>
      </w:r>
      <w:proofErr w:type="gramEnd"/>
    </w:p>
    <w:p w:rsidR="00BA3396" w:rsidRPr="00C2070F" w:rsidRDefault="00BA3396" w:rsidP="00BA3396">
      <w:pPr>
        <w:pStyle w:val="12"/>
        <w:numPr>
          <w:ilvl w:val="0"/>
          <w:numId w:val="38"/>
        </w:numPr>
        <w:rPr>
          <w:szCs w:val="28"/>
        </w:rPr>
      </w:pPr>
      <w:r>
        <w:rPr>
          <w:szCs w:val="28"/>
        </w:rPr>
        <w:t xml:space="preserve"> - </w:t>
      </w:r>
      <w:r w:rsidRPr="00C2070F">
        <w:rPr>
          <w:szCs w:val="28"/>
        </w:rPr>
        <w:t>выбрать все колонки,</w:t>
      </w:r>
    </w:p>
    <w:p w:rsidR="00BA3396" w:rsidRPr="00C2070F" w:rsidRDefault="00BA3396" w:rsidP="00BA3396">
      <w:pPr>
        <w:pStyle w:val="12"/>
        <w:numPr>
          <w:ilvl w:val="0"/>
          <w:numId w:val="39"/>
        </w:numPr>
        <w:tabs>
          <w:tab w:val="num" w:pos="786"/>
        </w:tabs>
        <w:ind w:hanging="294"/>
        <w:rPr>
          <w:szCs w:val="28"/>
        </w:rPr>
      </w:pPr>
      <w:r w:rsidRPr="00C2070F">
        <w:rPr>
          <w:szCs w:val="28"/>
        </w:rPr>
        <w:t xml:space="preserve"> - убрать все колонки,</w:t>
      </w:r>
    </w:p>
    <w:p w:rsidR="00BA3396" w:rsidRPr="00C2070F" w:rsidRDefault="00BA3396" w:rsidP="00BA3396">
      <w:pPr>
        <w:pStyle w:val="12"/>
        <w:numPr>
          <w:ilvl w:val="0"/>
          <w:numId w:val="40"/>
        </w:numPr>
        <w:tabs>
          <w:tab w:val="num" w:pos="786"/>
        </w:tabs>
        <w:ind w:hanging="294"/>
        <w:rPr>
          <w:szCs w:val="28"/>
        </w:rPr>
      </w:pPr>
      <w:r w:rsidRPr="00C2070F">
        <w:rPr>
          <w:szCs w:val="28"/>
        </w:rPr>
        <w:t xml:space="preserve"> - поменять местами список колонок и выбранные колонки,</w:t>
      </w:r>
    </w:p>
    <w:p w:rsidR="00BA3396" w:rsidRPr="00A866D3" w:rsidRDefault="00BA3396" w:rsidP="00BA3396">
      <w:pPr>
        <w:pStyle w:val="12"/>
        <w:numPr>
          <w:ilvl w:val="0"/>
          <w:numId w:val="41"/>
        </w:numPr>
        <w:rPr>
          <w:szCs w:val="28"/>
        </w:rPr>
      </w:pPr>
      <w:r>
        <w:rPr>
          <w:szCs w:val="28"/>
        </w:rPr>
        <w:t xml:space="preserve"> - восстановить по умолчанию</w:t>
      </w:r>
      <w:r w:rsidRPr="00A866D3">
        <w:rPr>
          <w:szCs w:val="28"/>
        </w:rPr>
        <w:t>.</w:t>
      </w:r>
    </w:p>
    <w:p w:rsidR="00BA3396" w:rsidRPr="00DD1C7D" w:rsidRDefault="00BA3396" w:rsidP="00BA3396">
      <w:pPr>
        <w:pStyle w:val="12"/>
      </w:pPr>
      <w:proofErr w:type="gramStart"/>
      <w:r w:rsidRPr="00DD1C7D">
        <w:t>Изменение наличия и местоположения колонки производится путем перемещения необходимой колонки при удержании левой кнопки мыши (</w:t>
      </w:r>
      <w:r w:rsidRPr="00DD1C7D">
        <w:fldChar w:fldCharType="begin"/>
      </w:r>
      <w:r w:rsidRPr="00DD1C7D">
        <w:instrText xml:space="preserve"> REF _Ref303861720 \h  \* MERGEFORMAT </w:instrText>
      </w:r>
      <w:r w:rsidRPr="00DD1C7D">
        <w:fldChar w:fldCharType="separate"/>
      </w:r>
      <w:r w:rsidR="00CD1D3C" w:rsidRPr="00737FDB">
        <w:t xml:space="preserve">Рисунок </w:t>
      </w:r>
      <w:r w:rsidR="00CD1D3C">
        <w:t>13</w:t>
      </w:r>
      <w:r w:rsidR="00CD1D3C" w:rsidRPr="00737FDB">
        <w:t>.</w:t>
      </w:r>
      <w:proofErr w:type="gramEnd"/>
      <w:r w:rsidR="00CD1D3C" w:rsidRPr="00737FDB">
        <w:t xml:space="preserve"> </w:t>
      </w:r>
      <w:proofErr w:type="gramStart"/>
      <w:r w:rsidR="00CD1D3C" w:rsidRPr="00737FDB">
        <w:t>Перемещение колонки</w:t>
      </w:r>
      <w:r w:rsidRPr="00DD1C7D">
        <w:fldChar w:fldCharType="end"/>
      </w:r>
      <w:r w:rsidRPr="00DD1C7D">
        <w:t xml:space="preserve">). </w:t>
      </w:r>
      <w:proofErr w:type="gramEnd"/>
    </w:p>
    <w:p w:rsidR="00BA3396" w:rsidRDefault="00BA3396" w:rsidP="00BA3396">
      <w:pPr>
        <w:pStyle w:val="12"/>
        <w:rPr>
          <w:szCs w:val="28"/>
        </w:rPr>
      </w:pPr>
      <w:r w:rsidRPr="00A866D3">
        <w:rPr>
          <w:szCs w:val="28"/>
        </w:rPr>
        <w:t xml:space="preserve">Для закрытия окна «Колонки» необходимо нажать кнопку </w:t>
      </w:r>
      <w:r>
        <w:rPr>
          <w:noProof/>
        </w:rPr>
        <w:drawing>
          <wp:inline distT="0" distB="0" distL="0" distR="0" wp14:anchorId="3EA68CA6" wp14:editId="166E9F10">
            <wp:extent cx="857250" cy="257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 xml:space="preserve">. </w:t>
      </w:r>
    </w:p>
    <w:p w:rsidR="00BA3396" w:rsidRDefault="00BA3396" w:rsidP="00BA3396">
      <w:pPr>
        <w:pStyle w:val="12"/>
        <w:rPr>
          <w:szCs w:val="28"/>
        </w:rPr>
      </w:pPr>
      <w:r w:rsidRPr="00A866D3">
        <w:rPr>
          <w:szCs w:val="28"/>
        </w:rPr>
        <w:t xml:space="preserve">Для отображения таблицы в новом виде необходимо нажать кнопку </w:t>
      </w:r>
      <w:r>
        <w:rPr>
          <w:noProof/>
        </w:rPr>
        <w:drawing>
          <wp:inline distT="0" distB="0" distL="0" distR="0" wp14:anchorId="309B5A74" wp14:editId="52E9E2D1">
            <wp:extent cx="781050" cy="238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>.</w:t>
      </w:r>
    </w:p>
    <w:p w:rsidR="00BA3396" w:rsidRDefault="00BA3396" w:rsidP="00BA3396">
      <w:pPr>
        <w:pStyle w:val="2"/>
        <w:numPr>
          <w:ilvl w:val="1"/>
          <w:numId w:val="45"/>
        </w:numPr>
      </w:pPr>
      <w:bookmarkStart w:id="125" w:name="_Toc306010331"/>
      <w:bookmarkStart w:id="126" w:name="_Toc373239956"/>
      <w:bookmarkStart w:id="127" w:name="_Toc395881837"/>
      <w:r>
        <w:t>Работа с таблицей</w:t>
      </w:r>
      <w:bookmarkEnd w:id="125"/>
      <w:bookmarkEnd w:id="126"/>
      <w:bookmarkEnd w:id="127"/>
    </w:p>
    <w:p w:rsidR="00BA3396" w:rsidRDefault="00BA3396" w:rsidP="00BA3396">
      <w:pPr>
        <w:pStyle w:val="12"/>
      </w:pPr>
      <w:r>
        <w:t>Данные по МУ в колонках «Краткое наименование МУ», «Дата создания» и «Адрес» имеют форму ссылок.</w:t>
      </w:r>
    </w:p>
    <w:p w:rsidR="00BA3396" w:rsidRDefault="00BA3396" w:rsidP="00BA3396">
      <w:pPr>
        <w:pStyle w:val="12"/>
      </w:pPr>
      <w:r>
        <w:t xml:space="preserve">При нажатии на ссылку краткого наименования МУ открывается форма редактирования, работа с которой описана в разделе </w:t>
      </w:r>
      <w:r w:rsidRPr="00DD1C7D">
        <w:fldChar w:fldCharType="begin"/>
      </w:r>
      <w:r w:rsidRPr="00DD1C7D">
        <w:instrText xml:space="preserve"> REF _Ref310604397 \r \h  \* MERGEFORMAT </w:instrText>
      </w:r>
      <w:r w:rsidRPr="00DD1C7D">
        <w:fldChar w:fldCharType="separate"/>
      </w:r>
      <w:r w:rsidR="00CD1D3C">
        <w:t>5.1</w:t>
      </w:r>
      <w:r w:rsidRPr="00DD1C7D">
        <w:fldChar w:fldCharType="end"/>
      </w:r>
      <w:r w:rsidRPr="00DD1C7D">
        <w:t>.</w:t>
      </w:r>
    </w:p>
    <w:p w:rsidR="00BA3396" w:rsidRPr="00DD1C7D" w:rsidRDefault="00BA3396" w:rsidP="00BA3396"/>
    <w:p w:rsidR="00BA3396" w:rsidRDefault="00BA3396" w:rsidP="00BA3396">
      <w:pPr>
        <w:jc w:val="center"/>
        <w:rPr>
          <w:rFonts w:ascii="Times New Roman" w:hAnsi="Times New Roman"/>
          <w:sz w:val="28"/>
          <w:szCs w:val="28"/>
        </w:rPr>
      </w:pPr>
      <w:r w:rsidRPr="001E6AAC">
        <w:rPr>
          <w:noProof/>
          <w:bdr w:val="single" w:sz="8" w:space="0" w:color="auto"/>
        </w:rPr>
        <w:lastRenderedPageBreak/>
        <w:drawing>
          <wp:inline distT="0" distB="0" distL="0" distR="0" wp14:anchorId="57F18274" wp14:editId="67267767">
            <wp:extent cx="4630521" cy="2530507"/>
            <wp:effectExtent l="0" t="0" r="0" b="317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28240" cy="25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2339FE" w:rsidRDefault="00BA3396" w:rsidP="00BA3396">
      <w:pPr>
        <w:pStyle w:val="a7"/>
        <w:rPr>
          <w:szCs w:val="28"/>
        </w:rPr>
      </w:pPr>
      <w:bookmarkStart w:id="128" w:name="_Ref303861234"/>
      <w:r w:rsidRPr="002339FE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12</w:t>
      </w:r>
      <w:r w:rsidR="00936DD7">
        <w:rPr>
          <w:noProof/>
        </w:rPr>
        <w:fldChar w:fldCharType="end"/>
      </w:r>
      <w:r w:rsidRPr="002339FE">
        <w:t>.</w:t>
      </w:r>
      <w:r w:rsidRPr="00A866D3">
        <w:t xml:space="preserve"> </w:t>
      </w:r>
      <w:r w:rsidRPr="002339FE">
        <w:t>Колонки</w:t>
      </w:r>
      <w:bookmarkEnd w:id="128"/>
    </w:p>
    <w:p w:rsidR="00BA3396" w:rsidRDefault="00BA3396" w:rsidP="00BA3396">
      <w:pPr>
        <w:jc w:val="center"/>
        <w:rPr>
          <w:rFonts w:ascii="Times New Roman" w:hAnsi="Times New Roman"/>
          <w:sz w:val="28"/>
          <w:szCs w:val="28"/>
        </w:rPr>
      </w:pPr>
      <w:r w:rsidRPr="00EE064B">
        <w:rPr>
          <w:noProof/>
          <w:bdr w:val="single" w:sz="8" w:space="0" w:color="auto"/>
        </w:rPr>
        <w:drawing>
          <wp:inline distT="0" distB="0" distL="0" distR="0" wp14:anchorId="130299A1" wp14:editId="65CC7999">
            <wp:extent cx="4504762" cy="24476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737FDB" w:rsidRDefault="00BA3396" w:rsidP="00BA3396">
      <w:pPr>
        <w:pStyle w:val="a7"/>
        <w:rPr>
          <w:szCs w:val="28"/>
        </w:rPr>
      </w:pPr>
      <w:bookmarkStart w:id="129" w:name="_Ref303861720"/>
      <w:r w:rsidRPr="00737FDB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13</w:t>
      </w:r>
      <w:r w:rsidR="00936DD7">
        <w:rPr>
          <w:noProof/>
        </w:rPr>
        <w:fldChar w:fldCharType="end"/>
      </w:r>
      <w:r w:rsidRPr="00737FDB">
        <w:t>. Перемещение колонки</w:t>
      </w:r>
      <w:bookmarkEnd w:id="129"/>
    </w:p>
    <w:p w:rsidR="00BA3396" w:rsidRDefault="00BA3396" w:rsidP="00BA3396">
      <w:pPr>
        <w:pStyle w:val="12"/>
      </w:pPr>
      <w:r>
        <w:t xml:space="preserve">При нажатии на ссылку «Дата создания» открывается окно с таблицей «Просмотр регистрационных данных», где отображаются данные о наименовании регистрирующих органов, документов о регистрации, датах регистрации и регистрационных номерах. Для закрытия данного окна необходимо нажать на кнопку </w:t>
      </w:r>
      <w:r>
        <w:rPr>
          <w:noProof/>
        </w:rPr>
        <w:drawing>
          <wp:inline distT="0" distB="0" distL="0" distR="0" wp14:anchorId="78EECD83" wp14:editId="7C4F0536">
            <wp:extent cx="933450" cy="247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</w:t>
      </w:r>
      <w:r>
        <w:rPr>
          <w:noProof/>
        </w:rPr>
        <w:drawing>
          <wp:inline distT="0" distB="0" distL="0" distR="0" wp14:anchorId="7E87D4BC" wp14:editId="3BF934B2">
            <wp:extent cx="114300" cy="114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A3396" w:rsidRDefault="00BA3396" w:rsidP="00BA3396">
      <w:pPr>
        <w:pStyle w:val="12"/>
      </w:pPr>
      <w:proofErr w:type="gramStart"/>
      <w:r>
        <w:t>При нажатии на ссылку «Адрес учреждения» откроется окно «Просмотр адресов» с таблицей адресов учреждений (</w:t>
      </w:r>
      <w:r>
        <w:fldChar w:fldCharType="begin"/>
      </w:r>
      <w:r>
        <w:instrText xml:space="preserve"> REF _Ref306007341 \h  \* MERGEFORMAT </w:instrText>
      </w:r>
      <w:r>
        <w:fldChar w:fldCharType="separate"/>
      </w:r>
      <w:r w:rsidR="00CD1D3C" w:rsidRPr="00CF4E74">
        <w:t xml:space="preserve">Рисунок </w:t>
      </w:r>
      <w:r w:rsidR="00CD1D3C">
        <w:rPr>
          <w:noProof/>
        </w:rPr>
        <w:t>14</w:t>
      </w:r>
      <w:r w:rsidR="00CD1D3C" w:rsidRPr="00CF4E74">
        <w:t>.</w:t>
      </w:r>
      <w:proofErr w:type="gramEnd"/>
      <w:r w:rsidR="00CD1D3C" w:rsidRPr="00CF4E74">
        <w:t xml:space="preserve"> </w:t>
      </w:r>
      <w:proofErr w:type="gramStart"/>
      <w:r w:rsidR="00CD1D3C" w:rsidRPr="00CF4E74">
        <w:t>Просмотр адресов</w:t>
      </w:r>
      <w:r>
        <w:fldChar w:fldCharType="end"/>
      </w:r>
      <w:r>
        <w:t>).</w:t>
      </w:r>
      <w:proofErr w:type="gramEnd"/>
    </w:p>
    <w:p w:rsidR="00BA3396" w:rsidRPr="00E158A6" w:rsidRDefault="00BA3396" w:rsidP="00BA3396"/>
    <w:p w:rsidR="00BA3396" w:rsidRDefault="00BA3396" w:rsidP="00BA3396">
      <w:pPr>
        <w:jc w:val="center"/>
      </w:pPr>
      <w:r w:rsidRPr="00BF6350">
        <w:rPr>
          <w:noProof/>
          <w:bdr w:val="single" w:sz="8" w:space="0" w:color="auto"/>
        </w:rPr>
        <w:lastRenderedPageBreak/>
        <w:drawing>
          <wp:inline distT="0" distB="0" distL="0" distR="0" wp14:anchorId="36AB55A3" wp14:editId="6601104D">
            <wp:extent cx="5940425" cy="3220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130" w:name="_Ref306007341"/>
      <w:r w:rsidRPr="00CF4E74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14</w:t>
      </w:r>
      <w:r w:rsidR="00936DD7">
        <w:rPr>
          <w:noProof/>
        </w:rPr>
        <w:fldChar w:fldCharType="end"/>
      </w:r>
      <w:r w:rsidRPr="00CF4E74">
        <w:t>. Просмотр адресов</w:t>
      </w:r>
      <w:bookmarkEnd w:id="130"/>
    </w:p>
    <w:p w:rsidR="00BA3396" w:rsidRDefault="00BA3396" w:rsidP="00BA3396">
      <w:pPr>
        <w:pStyle w:val="12"/>
      </w:pPr>
      <w:r>
        <w:t>Для закрытия данного окна необходимо нажать на</w:t>
      </w:r>
      <w:r w:rsidRPr="00BF6350">
        <w:t xml:space="preserve"> </w:t>
      </w:r>
      <w:r>
        <w:t xml:space="preserve">кнопку </w:t>
      </w:r>
      <w:r>
        <w:rPr>
          <w:noProof/>
        </w:rPr>
        <w:drawing>
          <wp:inline distT="0" distB="0" distL="0" distR="0" wp14:anchorId="5188A399" wp14:editId="01F8F429">
            <wp:extent cx="933450" cy="247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</w:t>
      </w:r>
      <w:r>
        <w:rPr>
          <w:noProof/>
        </w:rPr>
        <w:drawing>
          <wp:inline distT="0" distB="0" distL="0" distR="0" wp14:anchorId="46BB78A0" wp14:editId="210F60A8">
            <wp:extent cx="114300" cy="114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A3396" w:rsidRDefault="00BA3396" w:rsidP="00BA3396">
      <w:pPr>
        <w:pStyle w:val="12"/>
      </w:pPr>
      <w:r>
        <w:t>Для сортировки данных таблицы по определенному столбцу необходимо нажать на его заголовок.</w:t>
      </w:r>
    </w:p>
    <w:p w:rsidR="00BA3396" w:rsidRDefault="00BA3396" w:rsidP="00BA3396">
      <w:pPr>
        <w:pStyle w:val="12"/>
      </w:pPr>
      <w:proofErr w:type="gramStart"/>
      <w:r>
        <w:t>Для изменения количества отображаемых МУ в таблице необходимо выбрать искомое количество записей на страницу в правом нижнем углу окна (</w:t>
      </w:r>
      <w:r>
        <w:fldChar w:fldCharType="begin"/>
      </w:r>
      <w:r>
        <w:instrText xml:space="preserve"> REF _Ref306009441 \h  \* MERGEFORMAT </w:instrText>
      </w:r>
      <w:r>
        <w:fldChar w:fldCharType="separate"/>
      </w:r>
      <w:r w:rsidR="00CD1D3C" w:rsidRPr="00327F66">
        <w:t xml:space="preserve">Рисунок </w:t>
      </w:r>
      <w:r w:rsidR="00CD1D3C">
        <w:rPr>
          <w:noProof/>
        </w:rPr>
        <w:t>15</w:t>
      </w:r>
      <w:r w:rsidR="00CD1D3C" w:rsidRPr="00327F66">
        <w:t>.</w:t>
      </w:r>
      <w:proofErr w:type="gramEnd"/>
      <w:r w:rsidR="00CD1D3C" w:rsidRPr="00327F66">
        <w:t xml:space="preserve"> </w:t>
      </w:r>
      <w:proofErr w:type="gramStart"/>
      <w:r w:rsidR="00CD1D3C" w:rsidRPr="00327F66">
        <w:t xml:space="preserve">Изменение количества </w:t>
      </w:r>
      <w:r w:rsidR="00CD1D3C" w:rsidRPr="00327F66">
        <w:rPr>
          <w:noProof/>
        </w:rPr>
        <w:t>отображаемых МУ</w:t>
      </w:r>
      <w:r>
        <w:fldChar w:fldCharType="end"/>
      </w:r>
      <w:r>
        <w:t>).</w:t>
      </w:r>
      <w:proofErr w:type="gramEnd"/>
    </w:p>
    <w:p w:rsidR="00BA3396" w:rsidRPr="00E158A6" w:rsidRDefault="00BA3396" w:rsidP="00BA3396">
      <w:pPr>
        <w:rPr>
          <w:sz w:val="20"/>
          <w:szCs w:val="20"/>
        </w:rPr>
      </w:pPr>
    </w:p>
    <w:p w:rsidR="00BA3396" w:rsidRDefault="00BA3396" w:rsidP="00BA3396">
      <w:pPr>
        <w:jc w:val="center"/>
      </w:pPr>
      <w:r w:rsidRPr="00BF6350">
        <w:rPr>
          <w:noProof/>
          <w:bdr w:val="single" w:sz="8" w:space="0" w:color="auto"/>
        </w:rPr>
        <w:drawing>
          <wp:inline distT="0" distB="0" distL="0" distR="0" wp14:anchorId="12C52853" wp14:editId="30A8C016">
            <wp:extent cx="1266825" cy="8763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  <w:rPr>
          <w:noProof/>
        </w:rPr>
      </w:pPr>
      <w:bookmarkStart w:id="131" w:name="_Ref306009441"/>
      <w:r w:rsidRPr="00327F66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15</w:t>
      </w:r>
      <w:r w:rsidR="00936DD7">
        <w:rPr>
          <w:noProof/>
        </w:rPr>
        <w:fldChar w:fldCharType="end"/>
      </w:r>
      <w:r w:rsidRPr="00327F66">
        <w:t xml:space="preserve">. Изменение количества </w:t>
      </w:r>
      <w:r w:rsidRPr="00327F66">
        <w:rPr>
          <w:noProof/>
        </w:rPr>
        <w:t>отображаемых МУ</w:t>
      </w:r>
      <w:bookmarkEnd w:id="131"/>
    </w:p>
    <w:p w:rsidR="00BA3396" w:rsidRDefault="00BA3396" w:rsidP="00BA3396">
      <w:pPr>
        <w:pStyle w:val="12"/>
      </w:pPr>
      <w:r>
        <w:t xml:space="preserve">При нажатии на кнопку </w:t>
      </w:r>
      <w:r>
        <w:rPr>
          <w:noProof/>
        </w:rPr>
        <w:drawing>
          <wp:inline distT="0" distB="0" distL="0" distR="0" wp14:anchorId="15A2E51A" wp14:editId="253BDFE1">
            <wp:extent cx="952500" cy="2571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таблица выгружается в формате </w:t>
      </w:r>
      <w:r>
        <w:rPr>
          <w:lang w:val="en-US"/>
        </w:rPr>
        <w:t>Excel</w:t>
      </w:r>
      <w:r>
        <w:t>.</w:t>
      </w:r>
    </w:p>
    <w:p w:rsidR="00BA3396" w:rsidRDefault="00BA3396" w:rsidP="00BA3396">
      <w:pPr>
        <w:pStyle w:val="12"/>
      </w:pPr>
      <w:r>
        <w:t xml:space="preserve"> Для выгрузки всех данных по паспорту МУ необходимо выбрать искомое учреждение в таблице в столбце «Все»  и нажать на кнопку </w:t>
      </w:r>
      <w:r>
        <w:rPr>
          <w:noProof/>
        </w:rPr>
        <w:drawing>
          <wp:inline distT="0" distB="0" distL="0" distR="0" wp14:anchorId="2F848523" wp14:editId="09F458A0">
            <wp:extent cx="1581150" cy="2476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чего откроется окно «Экспорт в </w:t>
      </w:r>
      <w:r>
        <w:rPr>
          <w:lang w:val="en-US"/>
        </w:rPr>
        <w:t>Excel</w:t>
      </w:r>
      <w:r>
        <w:t xml:space="preserve">» </w:t>
      </w:r>
      <w:proofErr w:type="gramStart"/>
      <w:r>
        <w:t>с</w:t>
      </w:r>
      <w:proofErr w:type="gramEnd"/>
      <w:r>
        <w:t xml:space="preserve"> ссылкой «Сводный отчет по медицинским учреждениям от текущего числа.</w:t>
      </w:r>
      <w:r>
        <w:rPr>
          <w:lang w:val="en-US"/>
        </w:rPr>
        <w:t>zip</w:t>
      </w:r>
      <w:r>
        <w:t xml:space="preserve">», объемом файла и кнопками для закрытия окна </w:t>
      </w:r>
      <w:r>
        <w:rPr>
          <w:noProof/>
        </w:rPr>
        <w:drawing>
          <wp:inline distT="0" distB="0" distL="0" distR="0" wp14:anchorId="7DF89B7B" wp14:editId="4571C813">
            <wp:extent cx="933450" cy="247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 wp14:anchorId="39156DA0" wp14:editId="061B5C1C">
            <wp:extent cx="114300" cy="114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Для загрузки файла необходимо нажать на текущую ссылку.</w:t>
      </w:r>
    </w:p>
    <w:p w:rsidR="00BA3396" w:rsidRDefault="00BA3396" w:rsidP="00BA3396">
      <w:pPr>
        <w:pStyle w:val="12"/>
      </w:pPr>
      <w:r>
        <w:lastRenderedPageBreak/>
        <w:t xml:space="preserve">Для экспорта данных в формате </w:t>
      </w:r>
      <w:r>
        <w:rPr>
          <w:lang w:val="en-US"/>
        </w:rPr>
        <w:t>xml</w:t>
      </w:r>
      <w:r>
        <w:t xml:space="preserve"> необходимо нажать на кнопку </w:t>
      </w:r>
      <w:r>
        <w:rPr>
          <w:noProof/>
        </w:rPr>
        <w:drawing>
          <wp:inline distT="0" distB="0" distL="0" distR="0" wp14:anchorId="14356469" wp14:editId="5F59D6CD">
            <wp:extent cx="1095375" cy="238125"/>
            <wp:effectExtent l="0" t="0" r="9525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Откроется окно со ссылкой файла формата </w:t>
      </w:r>
      <w:r>
        <w:rPr>
          <w:lang w:val="en-US"/>
        </w:rPr>
        <w:t>zip</w:t>
      </w:r>
      <w:r>
        <w:t xml:space="preserve">, размером файла и кнопками для закрытия окна </w:t>
      </w:r>
      <w:r>
        <w:rPr>
          <w:noProof/>
        </w:rPr>
        <w:drawing>
          <wp:inline distT="0" distB="0" distL="0" distR="0" wp14:anchorId="14925B54" wp14:editId="4DC66BB9">
            <wp:extent cx="933450" cy="24765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 wp14:anchorId="501F799D" wp14:editId="62895AF8">
            <wp:extent cx="114300" cy="1143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Для загрузки файла необходимо нажать на текущую ссылку.</w:t>
      </w:r>
    </w:p>
    <w:p w:rsidR="00BA3396" w:rsidRPr="002134C4" w:rsidRDefault="00BA3396" w:rsidP="00BA3396">
      <w:pPr>
        <w:pStyle w:val="12"/>
      </w:pPr>
      <w:r>
        <w:t xml:space="preserve">Для выгрузки сводного отчета по медицинским учреждениям на текущее число необходимо нажать на кнопку </w:t>
      </w:r>
      <w:r>
        <w:rPr>
          <w:noProof/>
        </w:rPr>
        <w:drawing>
          <wp:inline distT="0" distB="0" distL="0" distR="0" wp14:anchorId="35D836C4" wp14:editId="42B9BFAA">
            <wp:extent cx="1762125" cy="238125"/>
            <wp:effectExtent l="0" t="0" r="952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Откроется окно со ссылкой файла формата </w:t>
      </w:r>
      <w:r>
        <w:rPr>
          <w:lang w:val="en-US"/>
        </w:rPr>
        <w:t>zip</w:t>
      </w:r>
      <w:r>
        <w:t xml:space="preserve">, размером файла и кнопками для закрытия окна </w:t>
      </w:r>
      <w:r>
        <w:rPr>
          <w:noProof/>
        </w:rPr>
        <w:drawing>
          <wp:inline distT="0" distB="0" distL="0" distR="0" wp14:anchorId="6AFABB04" wp14:editId="2FE575A0">
            <wp:extent cx="933450" cy="2476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 wp14:anchorId="10DE47A1" wp14:editId="3A6EB06C">
            <wp:extent cx="114300" cy="11430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Для загрузки файла необходимо нажать на текущую ссылку.</w:t>
      </w:r>
    </w:p>
    <w:p w:rsidR="00BA3396" w:rsidRPr="00A866D3" w:rsidRDefault="00BA3396" w:rsidP="00BA3396">
      <w:pPr>
        <w:pStyle w:val="1"/>
      </w:pPr>
      <w:bookmarkStart w:id="132" w:name="_Toc373239957"/>
      <w:bookmarkStart w:id="133" w:name="_Toc395881838"/>
      <w:r>
        <w:lastRenderedPageBreak/>
        <w:t>Редактирование</w:t>
      </w:r>
      <w:bookmarkEnd w:id="132"/>
      <w:bookmarkEnd w:id="133"/>
    </w:p>
    <w:p w:rsidR="00BA3396" w:rsidRPr="00A866D3" w:rsidRDefault="00BA3396" w:rsidP="00BA3396">
      <w:pPr>
        <w:pStyle w:val="12"/>
        <w:rPr>
          <w:szCs w:val="28"/>
        </w:rPr>
      </w:pPr>
      <w:r w:rsidRPr="00A866D3">
        <w:rPr>
          <w:szCs w:val="28"/>
        </w:rPr>
        <w:t xml:space="preserve">Для редактирования МУ необходимо его отметить в столбце «Все» (выбрать можно только одно МУ) и нажать кнопку </w:t>
      </w:r>
      <w:r>
        <w:rPr>
          <w:noProof/>
        </w:rPr>
        <w:drawing>
          <wp:inline distT="0" distB="0" distL="0" distR="0" wp14:anchorId="00914DAC" wp14:editId="615D7C53">
            <wp:extent cx="1266825" cy="257175"/>
            <wp:effectExtent l="0" t="0" r="9525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 xml:space="preserve"> или перейти по ссылке нажав на </w:t>
      </w:r>
      <w:r>
        <w:rPr>
          <w:szCs w:val="28"/>
        </w:rPr>
        <w:t xml:space="preserve">краткое </w:t>
      </w:r>
      <w:r w:rsidRPr="00A866D3">
        <w:rPr>
          <w:szCs w:val="28"/>
        </w:rPr>
        <w:t xml:space="preserve">название МУ. </w:t>
      </w:r>
      <w:proofErr w:type="gramStart"/>
      <w:r w:rsidRPr="00A866D3">
        <w:rPr>
          <w:szCs w:val="28"/>
        </w:rPr>
        <w:t>Отобразится окно для редактирования МУ (</w:t>
      </w:r>
      <w:r>
        <w:fldChar w:fldCharType="begin"/>
      </w:r>
      <w:r>
        <w:instrText xml:space="preserve"> REF _Ref303863450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</w:t>
      </w:r>
      <w:r w:rsidR="00CD1D3C" w:rsidRPr="00CD1D3C">
        <w:rPr>
          <w:noProof/>
          <w:szCs w:val="28"/>
        </w:rPr>
        <w:t>16</w:t>
      </w:r>
      <w:r w:rsidR="00CD1D3C" w:rsidRPr="00CD1D3C">
        <w:rPr>
          <w:szCs w:val="28"/>
        </w:rPr>
        <w:t>.</w:t>
      </w:r>
      <w:proofErr w:type="gramEnd"/>
      <w:r w:rsidR="00CD1D3C" w:rsidRPr="00CD1D3C">
        <w:rPr>
          <w:szCs w:val="28"/>
        </w:rPr>
        <w:t xml:space="preserve"> </w:t>
      </w:r>
      <w:r w:rsidR="00CD1D3C" w:rsidRPr="00CD1D3C">
        <w:rPr>
          <w:szCs w:val="24"/>
        </w:rPr>
        <w:t xml:space="preserve">Окно редактирования. </w:t>
      </w:r>
      <w:proofErr w:type="gramStart"/>
      <w:r w:rsidR="00CD1D3C" w:rsidRPr="00CD1D3C">
        <w:rPr>
          <w:szCs w:val="24"/>
        </w:rPr>
        <w:t>Общие сведения</w:t>
      </w:r>
      <w:r>
        <w:fldChar w:fldCharType="end"/>
      </w:r>
      <w:r w:rsidRPr="00A866D3">
        <w:rPr>
          <w:szCs w:val="28"/>
        </w:rPr>
        <w:t>).</w:t>
      </w:r>
      <w:proofErr w:type="gramEnd"/>
    </w:p>
    <w:p w:rsidR="00BA3396" w:rsidRPr="00DD1C7D" w:rsidRDefault="00BA3396" w:rsidP="00BA3396">
      <w:pPr>
        <w:rPr>
          <w:rFonts w:ascii="Times New Roman" w:hAnsi="Times New Roman"/>
          <w:sz w:val="28"/>
          <w:szCs w:val="28"/>
        </w:rPr>
      </w:pPr>
    </w:p>
    <w:p w:rsidR="00BA3396" w:rsidRDefault="005725CA" w:rsidP="00BA3396">
      <w:pPr>
        <w:jc w:val="center"/>
        <w:rPr>
          <w:rFonts w:ascii="Times New Roman" w:hAnsi="Times New Roman"/>
          <w:sz w:val="28"/>
          <w:szCs w:val="28"/>
        </w:rPr>
      </w:pPr>
      <w:r w:rsidRPr="005725CA">
        <w:rPr>
          <w:noProof/>
          <w:bdr w:val="single" w:sz="8" w:space="0" w:color="auto"/>
        </w:rPr>
        <w:drawing>
          <wp:inline distT="0" distB="0" distL="0" distR="0" wp14:anchorId="0E5040D0" wp14:editId="37D311C7">
            <wp:extent cx="5940425" cy="3326123"/>
            <wp:effectExtent l="0" t="0" r="3175" b="825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134" w:name="_Ref303863450"/>
      <w:r w:rsidRPr="00557369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16</w:t>
      </w:r>
      <w:r w:rsidR="00936DD7">
        <w:rPr>
          <w:noProof/>
        </w:rPr>
        <w:fldChar w:fldCharType="end"/>
      </w:r>
      <w:r w:rsidRPr="00557369">
        <w:t>. Окно редактирования. Общие сведения</w:t>
      </w:r>
      <w:bookmarkEnd w:id="134"/>
    </w:p>
    <w:p w:rsidR="00BA3396" w:rsidRPr="00A866D3" w:rsidRDefault="00BA3396" w:rsidP="00BA3396">
      <w:pPr>
        <w:pStyle w:val="12"/>
        <w:rPr>
          <w:szCs w:val="28"/>
        </w:rPr>
      </w:pPr>
      <w:r w:rsidRPr="00A866D3">
        <w:rPr>
          <w:szCs w:val="28"/>
        </w:rPr>
        <w:t xml:space="preserve">Поля, отмеченные красной </w:t>
      </w:r>
      <w:r>
        <w:rPr>
          <w:szCs w:val="28"/>
        </w:rPr>
        <w:t>т</w:t>
      </w:r>
      <w:r w:rsidRPr="00A866D3">
        <w:rPr>
          <w:szCs w:val="28"/>
        </w:rPr>
        <w:t>очкой, обязательные для заполнения.</w:t>
      </w:r>
    </w:p>
    <w:p w:rsidR="00BA3396" w:rsidRDefault="00BA3396" w:rsidP="00BA3396">
      <w:pPr>
        <w:pStyle w:val="2"/>
      </w:pPr>
      <w:bookmarkStart w:id="135" w:name="_Ref310604397"/>
      <w:bookmarkStart w:id="136" w:name="_Toc373239958"/>
      <w:bookmarkStart w:id="137" w:name="_Toc395881839"/>
      <w:r>
        <w:t>Общие сведения</w:t>
      </w:r>
      <w:bookmarkEnd w:id="135"/>
      <w:bookmarkEnd w:id="136"/>
      <w:bookmarkEnd w:id="137"/>
    </w:p>
    <w:p w:rsidR="00BA3396" w:rsidRPr="00A866D3" w:rsidRDefault="00BA3396" w:rsidP="00BA3396">
      <w:pPr>
        <w:pStyle w:val="12"/>
        <w:rPr>
          <w:szCs w:val="28"/>
        </w:rPr>
      </w:pPr>
      <w:r w:rsidRPr="00A866D3">
        <w:rPr>
          <w:szCs w:val="28"/>
        </w:rPr>
        <w:t xml:space="preserve">Во вкладке «Общие сведения» </w:t>
      </w:r>
      <w:r>
        <w:rPr>
          <w:szCs w:val="28"/>
        </w:rPr>
        <w:t>пять</w:t>
      </w:r>
      <w:r w:rsidRPr="00A866D3">
        <w:rPr>
          <w:szCs w:val="28"/>
        </w:rPr>
        <w:t xml:space="preserve"> выпадающи</w:t>
      </w:r>
      <w:r>
        <w:rPr>
          <w:szCs w:val="28"/>
        </w:rPr>
        <w:t>х</w:t>
      </w:r>
      <w:r w:rsidRPr="00A866D3">
        <w:rPr>
          <w:szCs w:val="28"/>
        </w:rPr>
        <w:t xml:space="preserve"> панел</w:t>
      </w:r>
      <w:r>
        <w:rPr>
          <w:szCs w:val="28"/>
        </w:rPr>
        <w:t>ей</w:t>
      </w:r>
      <w:r w:rsidRPr="00A866D3">
        <w:rPr>
          <w:szCs w:val="28"/>
        </w:rPr>
        <w:t>: «Общие данные», «Классификационные данные», «Регистрационные данные», «Адреса учреждений»</w:t>
      </w:r>
      <w:r>
        <w:rPr>
          <w:szCs w:val="28"/>
        </w:rPr>
        <w:t>, «Направления оказания медицинской помощи»</w:t>
      </w:r>
      <w:r w:rsidRPr="00A866D3">
        <w:rPr>
          <w:szCs w:val="28"/>
        </w:rPr>
        <w:t>.</w:t>
      </w:r>
      <w:r>
        <w:rPr>
          <w:szCs w:val="28"/>
        </w:rPr>
        <w:t xml:space="preserve"> При выборе МУ, тип которого относится к Санаторно-курортным учреждениям, появляются дополнительные выпадающие панели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_Ref373239352 \r \h </w:instrText>
      </w:r>
      <w:r>
        <w:rPr>
          <w:szCs w:val="28"/>
        </w:rPr>
      </w:r>
      <w:r>
        <w:rPr>
          <w:szCs w:val="28"/>
        </w:rPr>
        <w:fldChar w:fldCharType="separate"/>
      </w:r>
      <w:r w:rsidR="00CD1D3C">
        <w:rPr>
          <w:szCs w:val="28"/>
        </w:rPr>
        <w:t>5.1.5</w:t>
      </w:r>
      <w:r>
        <w:rPr>
          <w:szCs w:val="28"/>
        </w:rPr>
        <w:fldChar w:fldCharType="end"/>
      </w:r>
      <w:r>
        <w:rPr>
          <w:szCs w:val="28"/>
        </w:rPr>
        <w:t>-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_Ref305756004 \w \h </w:instrText>
      </w:r>
      <w:r>
        <w:rPr>
          <w:szCs w:val="28"/>
        </w:rPr>
      </w:r>
      <w:r>
        <w:rPr>
          <w:szCs w:val="28"/>
        </w:rPr>
        <w:fldChar w:fldCharType="separate"/>
      </w:r>
      <w:r w:rsidR="00CD1D3C">
        <w:rPr>
          <w:szCs w:val="28"/>
        </w:rPr>
        <w:t>5.1.10</w:t>
      </w:r>
      <w:r>
        <w:rPr>
          <w:szCs w:val="28"/>
        </w:rPr>
        <w:fldChar w:fldCharType="end"/>
      </w:r>
      <w:r>
        <w:rPr>
          <w:szCs w:val="28"/>
        </w:rPr>
        <w:t xml:space="preserve">,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_Ref373239413 \w \h </w:instrText>
      </w:r>
      <w:r>
        <w:rPr>
          <w:szCs w:val="28"/>
        </w:rPr>
      </w:r>
      <w:r>
        <w:rPr>
          <w:szCs w:val="28"/>
        </w:rPr>
        <w:fldChar w:fldCharType="separate"/>
      </w:r>
      <w:r w:rsidR="00CD1D3C">
        <w:rPr>
          <w:szCs w:val="28"/>
        </w:rPr>
        <w:t>5.3.6</w:t>
      </w:r>
      <w:r>
        <w:rPr>
          <w:szCs w:val="28"/>
        </w:rPr>
        <w:fldChar w:fldCharType="end"/>
      </w:r>
      <w:r>
        <w:rPr>
          <w:szCs w:val="28"/>
        </w:rPr>
        <w:t>-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_Ref373239423 \w \h </w:instrText>
      </w:r>
      <w:r>
        <w:rPr>
          <w:szCs w:val="28"/>
        </w:rPr>
      </w:r>
      <w:r>
        <w:rPr>
          <w:szCs w:val="28"/>
        </w:rPr>
        <w:fldChar w:fldCharType="separate"/>
      </w:r>
      <w:r w:rsidR="00CD1D3C">
        <w:rPr>
          <w:szCs w:val="28"/>
        </w:rPr>
        <w:t>5.3.8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BA3396" w:rsidRPr="00A866D3" w:rsidRDefault="00BA3396" w:rsidP="00BA3396">
      <w:pPr>
        <w:pStyle w:val="3"/>
      </w:pPr>
      <w:bookmarkStart w:id="138" w:name="_Toc373239959"/>
      <w:bookmarkStart w:id="139" w:name="_Toc395881840"/>
      <w:r w:rsidRPr="00A866D3">
        <w:t xml:space="preserve">Общие </w:t>
      </w:r>
      <w:r>
        <w:t>данные</w:t>
      </w:r>
      <w:bookmarkEnd w:id="138"/>
      <w:bookmarkEnd w:id="139"/>
    </w:p>
    <w:tbl>
      <w:tblPr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3260"/>
        <w:gridCol w:w="2126"/>
      </w:tblGrid>
      <w:tr w:rsidR="00BA3396" w:rsidRPr="00C064F3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№</w:t>
            </w:r>
            <w:r w:rsidRPr="005A748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7488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7488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402FCF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725CA" w:rsidRDefault="005725CA" w:rsidP="00BA339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OID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67032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67032">
              <w:rPr>
                <w:rFonts w:ascii="Times New Roman" w:hAnsi="Times New Roman"/>
                <w:sz w:val="28"/>
                <w:szCs w:val="28"/>
              </w:rPr>
              <w:t>Уникальный идентификатор учреждения в системе здравоохранения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67032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редактируемое 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 xml:space="preserve">Наименование полное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 xml:space="preserve">Полное наименование учреждения по уставу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40" w:name="_Ref349207867"/>
          </w:p>
        </w:tc>
        <w:bookmarkEnd w:id="140"/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Наименование сокращенное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Сокращенное наименование учреждения  по уставу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Категория подчиненности учреждения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 xml:space="preserve">Категория подчиненности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5A7488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Уровень учреждения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A7488">
              <w:rPr>
                <w:rFonts w:ascii="Times New Roman" w:hAnsi="Times New Roman"/>
                <w:sz w:val="28"/>
                <w:szCs w:val="28"/>
              </w:rPr>
              <w:t>в иерархии сети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 xml:space="preserve">Уровень учреждения в иерархии сети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Головное учреждение (филиальная принадлежность)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1678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 головного учреждения. Если в списке «</w:t>
            </w:r>
            <w:r w:rsidRPr="005A7488">
              <w:rPr>
                <w:rFonts w:ascii="Times New Roman" w:hAnsi="Times New Roman"/>
                <w:sz w:val="28"/>
                <w:szCs w:val="28"/>
              </w:rPr>
              <w:t>Уровень учреждения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A7488">
              <w:rPr>
                <w:rFonts w:ascii="Times New Roman" w:hAnsi="Times New Roman"/>
                <w:sz w:val="28"/>
                <w:szCs w:val="28"/>
              </w:rPr>
              <w:t>в иерархии сети</w:t>
            </w:r>
            <w:r>
              <w:rPr>
                <w:rFonts w:ascii="Times New Roman" w:hAnsi="Times New Roman"/>
                <w:sz w:val="28"/>
                <w:szCs w:val="28"/>
              </w:rPr>
              <w:t>» выбрано «Основное», то данный пункт не заполняется.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Количество подчиненных учреждений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Количество подчиненных (обособленных) учреждений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Ведомственная принадлежность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Ведомственная принадлежность учреждения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Форма собственности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Форма собственности учреждения в соответствии с ОКФС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Организационно-правовая форма учреждения в соответствии с ОКОПФ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7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 xml:space="preserve">Тип учреждения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Тип  учреждения в соответствии с Единой номенклатурой государственных и муниципальных учреждений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При выборе Санаторно-курортных учреждений появляются дополнительные выпадающие панели </w:t>
            </w:r>
            <w:r w:rsidRPr="001E6AAC">
              <w:rPr>
                <w:rStyle w:val="13"/>
              </w:rPr>
              <w:lastRenderedPageBreak/>
              <w:t>(</w:t>
            </w:r>
            <w:r w:rsidRPr="001E6AAC">
              <w:rPr>
                <w:rStyle w:val="13"/>
              </w:rPr>
              <w:fldChar w:fldCharType="begin"/>
            </w:r>
            <w:r w:rsidRPr="001E6AAC">
              <w:rPr>
                <w:rStyle w:val="13"/>
              </w:rPr>
              <w:instrText xml:space="preserve"> REF _Ref373239352 \r \h </w:instrText>
            </w:r>
            <w:r>
              <w:rPr>
                <w:rStyle w:val="13"/>
              </w:rPr>
              <w:instrText xml:space="preserve"> \* MERGEFORMAT </w:instrText>
            </w:r>
            <w:r w:rsidRPr="001E6AAC">
              <w:rPr>
                <w:rStyle w:val="13"/>
              </w:rPr>
            </w:r>
            <w:r w:rsidRPr="001E6AAC">
              <w:rPr>
                <w:rStyle w:val="13"/>
              </w:rPr>
              <w:fldChar w:fldCharType="separate"/>
            </w:r>
            <w:r w:rsidR="00CD1D3C">
              <w:rPr>
                <w:rStyle w:val="13"/>
              </w:rPr>
              <w:t>5.1.5</w:t>
            </w:r>
            <w:r w:rsidRPr="001E6AAC">
              <w:rPr>
                <w:rStyle w:val="13"/>
              </w:rPr>
              <w:fldChar w:fldCharType="end"/>
            </w:r>
            <w:r w:rsidRPr="001E6AAC">
              <w:rPr>
                <w:rStyle w:val="13"/>
              </w:rPr>
              <w:t>-</w:t>
            </w:r>
            <w:r w:rsidRPr="001E6AAC">
              <w:rPr>
                <w:rStyle w:val="13"/>
              </w:rPr>
              <w:fldChar w:fldCharType="begin"/>
            </w:r>
            <w:r w:rsidRPr="001E6AAC">
              <w:rPr>
                <w:rStyle w:val="13"/>
              </w:rPr>
              <w:instrText xml:space="preserve"> REF _Ref305756004 \w \h </w:instrText>
            </w:r>
            <w:r>
              <w:rPr>
                <w:rStyle w:val="13"/>
              </w:rPr>
              <w:instrText xml:space="preserve"> \* MERGEFORMAT </w:instrText>
            </w:r>
            <w:r w:rsidRPr="001E6AAC">
              <w:rPr>
                <w:rStyle w:val="13"/>
              </w:rPr>
            </w:r>
            <w:r w:rsidRPr="001E6AAC">
              <w:rPr>
                <w:rStyle w:val="13"/>
              </w:rPr>
              <w:fldChar w:fldCharType="separate"/>
            </w:r>
            <w:r w:rsidR="00CD1D3C">
              <w:rPr>
                <w:rStyle w:val="13"/>
              </w:rPr>
              <w:t>5.1.10</w:t>
            </w:r>
            <w:r w:rsidRPr="001E6AAC">
              <w:rPr>
                <w:rStyle w:val="13"/>
              </w:rPr>
              <w:fldChar w:fldCharType="end"/>
            </w:r>
            <w:r w:rsidRPr="001E6AAC">
              <w:rPr>
                <w:rStyle w:val="13"/>
              </w:rPr>
              <w:t xml:space="preserve">, </w:t>
            </w:r>
            <w:r w:rsidRPr="001E6AAC">
              <w:rPr>
                <w:rStyle w:val="13"/>
              </w:rPr>
              <w:fldChar w:fldCharType="begin"/>
            </w:r>
            <w:r w:rsidRPr="001E6AAC">
              <w:rPr>
                <w:rStyle w:val="13"/>
              </w:rPr>
              <w:instrText xml:space="preserve"> REF _Ref373239413 \w \h </w:instrText>
            </w:r>
            <w:r>
              <w:rPr>
                <w:rStyle w:val="13"/>
              </w:rPr>
              <w:instrText xml:space="preserve"> \* MERGEFORMAT </w:instrText>
            </w:r>
            <w:r w:rsidRPr="001E6AAC">
              <w:rPr>
                <w:rStyle w:val="13"/>
              </w:rPr>
            </w:r>
            <w:r w:rsidRPr="001E6AAC">
              <w:rPr>
                <w:rStyle w:val="13"/>
              </w:rPr>
              <w:fldChar w:fldCharType="separate"/>
            </w:r>
            <w:r w:rsidR="00CD1D3C">
              <w:rPr>
                <w:rStyle w:val="13"/>
              </w:rPr>
              <w:t>5.3.6</w:t>
            </w:r>
            <w:r w:rsidRPr="001E6AAC">
              <w:rPr>
                <w:rStyle w:val="13"/>
              </w:rPr>
              <w:fldChar w:fldCharType="end"/>
            </w:r>
            <w:r w:rsidRPr="001E6AAC">
              <w:rPr>
                <w:rStyle w:val="13"/>
              </w:rPr>
              <w:t>-</w:t>
            </w:r>
            <w:r w:rsidRPr="001E6AAC">
              <w:rPr>
                <w:rStyle w:val="13"/>
              </w:rPr>
              <w:fldChar w:fldCharType="begin"/>
            </w:r>
            <w:r w:rsidRPr="001E6AAC">
              <w:rPr>
                <w:rStyle w:val="13"/>
              </w:rPr>
              <w:instrText xml:space="preserve"> REF _Ref373239423 \w \h </w:instrText>
            </w:r>
            <w:r>
              <w:rPr>
                <w:rStyle w:val="13"/>
              </w:rPr>
              <w:instrText xml:space="preserve"> \* MERGEFORMAT </w:instrText>
            </w:r>
            <w:r w:rsidRPr="001E6AAC">
              <w:rPr>
                <w:rStyle w:val="13"/>
              </w:rPr>
            </w:r>
            <w:r w:rsidRPr="001E6AAC">
              <w:rPr>
                <w:rStyle w:val="13"/>
              </w:rPr>
              <w:fldChar w:fldCharType="separate"/>
            </w:r>
            <w:r w:rsidR="00CD1D3C">
              <w:rPr>
                <w:rStyle w:val="13"/>
              </w:rPr>
              <w:t>5.3.8</w:t>
            </w:r>
            <w:r w:rsidRPr="001E6AAC">
              <w:rPr>
                <w:rStyle w:val="13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Выпадающий список</w:t>
            </w:r>
          </w:p>
        </w:tc>
      </w:tr>
      <w:tr w:rsidR="00BA3396" w:rsidRPr="00402FCF" w:rsidTr="00BA3396">
        <w:trPr>
          <w:trHeight w:val="7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Профиль учреждения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Медицинская специализация (профиль) учреждения в  соответствии с приложениями к лицензии на медицинскую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7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 xml:space="preserve">Участие учреждения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работе по системе </w:t>
            </w:r>
            <w:r w:rsidRPr="005A7488">
              <w:rPr>
                <w:rFonts w:ascii="Times New Roman" w:hAnsi="Times New Roman"/>
                <w:sz w:val="28"/>
                <w:szCs w:val="28"/>
              </w:rPr>
              <w:t>ОМС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Признак участия учреждения  в работе по системе обязательного медицинского страхования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Признак участия учреждения в ДЛО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Признак участия учреждения  в дополнительном лекарственном обеспечении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Применение стандартов медицинской помощи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Признак применения стандартов медицинской помощи при оказании и учете медицинской помощи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A833B1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5A7488">
              <w:rPr>
                <w:rFonts w:ascii="Times New Roman" w:hAnsi="Times New Roman"/>
                <w:sz w:val="28"/>
                <w:szCs w:val="28"/>
              </w:rPr>
              <w:t>чреждение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 xml:space="preserve">Признак отнесения учреждения к </w:t>
            </w:r>
            <w:proofErr w:type="gramStart"/>
            <w:r w:rsidRPr="005A7488">
              <w:rPr>
                <w:rFonts w:ascii="Times New Roman" w:hAnsi="Times New Roman"/>
                <w:sz w:val="28"/>
                <w:szCs w:val="28"/>
              </w:rPr>
              <w:t>городскому</w:t>
            </w:r>
            <w:proofErr w:type="gramEnd"/>
            <w:r w:rsidRPr="005A74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или сельскому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Переключатель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Городское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/Сельское</w:t>
            </w:r>
          </w:p>
        </w:tc>
      </w:tr>
      <w:tr w:rsidR="00BA3396" w:rsidRPr="00A833B1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ИНН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Индивидуальный номер налогоплательщика, присвоенный учреждению</w:t>
            </w:r>
            <w:r>
              <w:rPr>
                <w:rFonts w:ascii="Times New Roman" w:hAnsi="Times New Roman"/>
                <w:sz w:val="28"/>
                <w:szCs w:val="28"/>
              </w:rPr>
              <w:t>, 10 цифр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A833B1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КПП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Код причины постановки на учет учреждения (как налогоплательщика)</w:t>
            </w:r>
            <w:r>
              <w:rPr>
                <w:rFonts w:ascii="Times New Roman" w:hAnsi="Times New Roman"/>
                <w:sz w:val="28"/>
                <w:szCs w:val="28"/>
              </w:rPr>
              <w:t>, 9 цифр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A833B1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ОГРН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 xml:space="preserve">Основной государственный регистрационный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учреждения, 13 цифр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КПФ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Код учреждения в пенсионном фонде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pStyle w:val="3"/>
      </w:pPr>
      <w:bookmarkStart w:id="141" w:name="_Ref303956228"/>
      <w:bookmarkStart w:id="142" w:name="_Toc373239960"/>
      <w:bookmarkStart w:id="143" w:name="_Toc395881841"/>
      <w:r>
        <w:t>Классифика</w:t>
      </w:r>
      <w:r w:rsidRPr="00266C2D">
        <w:t>ционные данные</w:t>
      </w:r>
      <w:bookmarkEnd w:id="141"/>
      <w:bookmarkEnd w:id="142"/>
      <w:bookmarkEnd w:id="143"/>
    </w:p>
    <w:p w:rsidR="00BA3396" w:rsidRDefault="00BA3396" w:rsidP="00BA3396">
      <w:pPr>
        <w:ind w:firstLine="709"/>
        <w:jc w:val="both"/>
        <w:rPr>
          <w:rStyle w:val="13"/>
          <w:szCs w:val="28"/>
        </w:rPr>
      </w:pPr>
      <w:proofErr w:type="gramStart"/>
      <w:r w:rsidRPr="00A866D3">
        <w:rPr>
          <w:rStyle w:val="13"/>
          <w:szCs w:val="28"/>
        </w:rPr>
        <w:t>Выпадающая панель «</w:t>
      </w:r>
      <w:r>
        <w:rPr>
          <w:rStyle w:val="13"/>
          <w:szCs w:val="28"/>
        </w:rPr>
        <w:t>Классифик</w:t>
      </w:r>
      <w:r w:rsidRPr="00A866D3">
        <w:rPr>
          <w:rStyle w:val="13"/>
          <w:szCs w:val="28"/>
        </w:rPr>
        <w:t>ационные данные» состоит из пол</w:t>
      </w:r>
      <w:r>
        <w:rPr>
          <w:rStyle w:val="13"/>
          <w:szCs w:val="28"/>
        </w:rPr>
        <w:t>ей</w:t>
      </w:r>
      <w:r w:rsidRPr="00A866D3">
        <w:rPr>
          <w:rStyle w:val="13"/>
          <w:szCs w:val="28"/>
        </w:rPr>
        <w:t xml:space="preserve"> для ввода </w:t>
      </w:r>
      <w:r>
        <w:rPr>
          <w:rStyle w:val="13"/>
          <w:szCs w:val="28"/>
        </w:rPr>
        <w:t>общероссийских кодов</w:t>
      </w:r>
      <w:r w:rsidRPr="00A866D3">
        <w:rPr>
          <w:rStyle w:val="13"/>
          <w:szCs w:val="28"/>
        </w:rPr>
        <w:t xml:space="preserve"> (</w:t>
      </w:r>
      <w:r>
        <w:fldChar w:fldCharType="begin"/>
      </w:r>
      <w:r>
        <w:instrText xml:space="preserve"> REF _Ref303868376 \h  \* MERGEFORMAT </w:instrText>
      </w:r>
      <w:r>
        <w:fldChar w:fldCharType="separate"/>
      </w:r>
      <w:r w:rsidR="00CD1D3C" w:rsidRPr="00CD1D3C">
        <w:rPr>
          <w:rStyle w:val="13"/>
          <w:szCs w:val="28"/>
        </w:rPr>
        <w:t>Рисунок 17.</w:t>
      </w:r>
      <w:proofErr w:type="gramEnd"/>
      <w:r w:rsidR="00CD1D3C" w:rsidRPr="00CD1D3C">
        <w:rPr>
          <w:rStyle w:val="13"/>
          <w:szCs w:val="28"/>
        </w:rPr>
        <w:t xml:space="preserve"> </w:t>
      </w:r>
      <w:r w:rsidR="00CD1D3C" w:rsidRPr="00CD1D3C">
        <w:rPr>
          <w:rStyle w:val="13"/>
          <w:szCs w:val="24"/>
        </w:rPr>
        <w:t xml:space="preserve">Общие сведения. </w:t>
      </w:r>
      <w:proofErr w:type="gramStart"/>
      <w:r w:rsidR="00CD1D3C" w:rsidRPr="00CD1D3C">
        <w:rPr>
          <w:rStyle w:val="13"/>
          <w:szCs w:val="24"/>
        </w:rPr>
        <w:t>Классификационные данные</w:t>
      </w:r>
      <w:r>
        <w:fldChar w:fldCharType="end"/>
      </w:r>
      <w:r w:rsidRPr="00A866D3">
        <w:rPr>
          <w:rStyle w:val="13"/>
          <w:szCs w:val="28"/>
        </w:rPr>
        <w:t>).</w:t>
      </w:r>
      <w:proofErr w:type="gramEnd"/>
      <w:r w:rsidRPr="00A866D3">
        <w:rPr>
          <w:rStyle w:val="13"/>
          <w:szCs w:val="28"/>
        </w:rPr>
        <w:t xml:space="preserve"> </w:t>
      </w:r>
      <w:r w:rsidRPr="0084285C">
        <w:rPr>
          <w:rStyle w:val="13"/>
        </w:rPr>
        <w:t>Вводить коды классификатора, разделяя запятой.</w:t>
      </w:r>
    </w:p>
    <w:p w:rsidR="00BA3396" w:rsidRPr="00DD1C7D" w:rsidRDefault="00BA3396" w:rsidP="00BA3396">
      <w:pPr>
        <w:ind w:firstLine="709"/>
        <w:jc w:val="both"/>
        <w:rPr>
          <w:rStyle w:val="13"/>
          <w:szCs w:val="28"/>
        </w:rPr>
      </w:pPr>
    </w:p>
    <w:p w:rsidR="00BA3396" w:rsidRDefault="00BA3396" w:rsidP="00BA3396">
      <w:pPr>
        <w:jc w:val="center"/>
        <w:rPr>
          <w:rFonts w:ascii="Times New Roman" w:hAnsi="Times New Roman"/>
          <w:sz w:val="28"/>
          <w:szCs w:val="28"/>
        </w:rPr>
      </w:pPr>
      <w:r w:rsidRPr="0096243B">
        <w:rPr>
          <w:noProof/>
          <w:bdr w:val="single" w:sz="8" w:space="0" w:color="auto"/>
        </w:rPr>
        <w:drawing>
          <wp:inline distT="0" distB="0" distL="0" distR="0" wp14:anchorId="43595D27" wp14:editId="56576EF1">
            <wp:extent cx="2963636" cy="4310743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63636" cy="43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144" w:name="_Ref303868376"/>
      <w:r w:rsidRPr="00A6060F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17</w:t>
      </w:r>
      <w:r w:rsidR="00936DD7">
        <w:rPr>
          <w:noProof/>
        </w:rPr>
        <w:fldChar w:fldCharType="end"/>
      </w:r>
      <w:r w:rsidRPr="00A6060F">
        <w:t>. Общие сведения. Классификационные данные</w:t>
      </w:r>
      <w:bookmarkEnd w:id="144"/>
    </w:p>
    <w:p w:rsidR="00BA3396" w:rsidRDefault="00BA3396" w:rsidP="00BA3396">
      <w:pPr>
        <w:pStyle w:val="3"/>
      </w:pPr>
      <w:bookmarkStart w:id="145" w:name="_Ref303956727"/>
      <w:bookmarkStart w:id="146" w:name="_Toc373239961"/>
      <w:bookmarkStart w:id="147" w:name="_Toc395881842"/>
      <w:r w:rsidRPr="000E0AF3">
        <w:t>Регистрационные данные</w:t>
      </w:r>
      <w:bookmarkEnd w:id="145"/>
      <w:bookmarkEnd w:id="146"/>
      <w:bookmarkEnd w:id="147"/>
    </w:p>
    <w:p w:rsidR="00BA3396" w:rsidRPr="00A47274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 xml:space="preserve">Выпадающая панель «Регистрационные данные» состоит из таблицы с регистрационными данными, кнопок </w:t>
      </w:r>
      <w:r>
        <w:rPr>
          <w:noProof/>
        </w:rPr>
        <w:drawing>
          <wp:inline distT="0" distB="0" distL="0" distR="0" wp14:anchorId="1FBA39EC" wp14:editId="464CD293">
            <wp:extent cx="819150" cy="257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и </w:t>
      </w:r>
      <w:r>
        <w:rPr>
          <w:noProof/>
        </w:rPr>
        <w:drawing>
          <wp:inline distT="0" distB="0" distL="0" distR="0" wp14:anchorId="0C3721F4" wp14:editId="3A1E4B3B">
            <wp:extent cx="914400" cy="247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</w:t>
      </w:r>
      <w:proofErr w:type="spellStart"/>
      <w:proofErr w:type="gramStart"/>
      <w:r w:rsidRPr="000E0AF3">
        <w:rPr>
          <w:szCs w:val="28"/>
        </w:rPr>
        <w:t>и</w:t>
      </w:r>
      <w:proofErr w:type="spellEnd"/>
      <w:proofErr w:type="gramEnd"/>
      <w:r w:rsidRPr="000E0AF3">
        <w:rPr>
          <w:szCs w:val="28"/>
        </w:rPr>
        <w:t xml:space="preserve"> пол</w:t>
      </w:r>
      <w:r>
        <w:rPr>
          <w:szCs w:val="28"/>
        </w:rPr>
        <w:t>ей</w:t>
      </w:r>
      <w:r w:rsidRPr="000E0AF3">
        <w:rPr>
          <w:szCs w:val="28"/>
        </w:rPr>
        <w:t xml:space="preserve"> (</w:t>
      </w:r>
      <w:r>
        <w:fldChar w:fldCharType="begin"/>
      </w:r>
      <w:r>
        <w:instrText xml:space="preserve"> REF _Ref303868881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18. </w:t>
      </w:r>
      <w:r w:rsidR="00CD1D3C" w:rsidRPr="00CD1D3C">
        <w:rPr>
          <w:szCs w:val="24"/>
        </w:rPr>
        <w:t>Основные сведения.</w:t>
      </w:r>
      <w:r w:rsidR="00CD1D3C" w:rsidRPr="00CD1D3C">
        <w:rPr>
          <w:szCs w:val="28"/>
        </w:rPr>
        <w:t xml:space="preserve"> </w:t>
      </w:r>
      <w:proofErr w:type="gramStart"/>
      <w:r w:rsidR="00CD1D3C" w:rsidRPr="00CD1D3C">
        <w:rPr>
          <w:szCs w:val="24"/>
        </w:rPr>
        <w:t>Регистрационные данные</w:t>
      </w:r>
      <w:r>
        <w:fldChar w:fldCharType="end"/>
      </w:r>
      <w:r w:rsidRPr="000E0AF3">
        <w:rPr>
          <w:szCs w:val="28"/>
        </w:rPr>
        <w:t>):</w:t>
      </w:r>
      <w:proofErr w:type="gramEnd"/>
    </w:p>
    <w:p w:rsidR="00BA3396" w:rsidRDefault="00BA3396" w:rsidP="00BA3396">
      <w:pPr>
        <w:rPr>
          <w:sz w:val="28"/>
          <w:szCs w:val="28"/>
        </w:rPr>
      </w:pPr>
    </w:p>
    <w:p w:rsidR="00BA3396" w:rsidRDefault="00BA3396" w:rsidP="00BA3396">
      <w:pPr>
        <w:rPr>
          <w:sz w:val="28"/>
          <w:szCs w:val="28"/>
        </w:rPr>
      </w:pPr>
    </w:p>
    <w:p w:rsidR="00BA3396" w:rsidRPr="00DD1C7D" w:rsidRDefault="00BA3396" w:rsidP="00BA3396">
      <w:pPr>
        <w:rPr>
          <w:sz w:val="28"/>
          <w:szCs w:val="28"/>
        </w:rPr>
      </w:pPr>
    </w:p>
    <w:tbl>
      <w:tblPr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3260"/>
        <w:gridCol w:w="2126"/>
      </w:tblGrid>
      <w:tr w:rsidR="00BA3396" w:rsidRPr="005A7488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№</w:t>
            </w:r>
            <w:r w:rsidRPr="005A748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7488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7488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5A7488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Наименование регистрирующего органа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 xml:space="preserve">Наименование органа государственной регистрации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5A7488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Документ о регистрации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Наименование документа о регистрации учреждения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5A7488" w:rsidTr="00BA3396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Дата регистрации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Дата регистрации  учреждения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  <w:tr w:rsidR="00BA3396" w:rsidRPr="005A7488" w:rsidTr="00BA3396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Регистрационный номер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Регистрационный номер документа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rPr>
          <w:rFonts w:ascii="Times New Roman" w:hAnsi="Times New Roman"/>
          <w:sz w:val="28"/>
          <w:szCs w:val="28"/>
        </w:rPr>
      </w:pPr>
    </w:p>
    <w:p w:rsidR="00BA3396" w:rsidRDefault="00BA3396" w:rsidP="00BA3396">
      <w:pPr>
        <w:jc w:val="center"/>
        <w:rPr>
          <w:rFonts w:ascii="Times New Roman" w:hAnsi="Times New Roman"/>
          <w:sz w:val="28"/>
          <w:szCs w:val="28"/>
        </w:rPr>
      </w:pPr>
      <w:r w:rsidRPr="00196DE0">
        <w:rPr>
          <w:noProof/>
          <w:bdr w:val="single" w:sz="8" w:space="0" w:color="auto"/>
        </w:rPr>
        <w:drawing>
          <wp:inline distT="0" distB="0" distL="0" distR="0" wp14:anchorId="1CAFF1C2" wp14:editId="24DA4F22">
            <wp:extent cx="5940425" cy="20177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4C32F1" w:rsidRDefault="00BA3396" w:rsidP="00BA3396">
      <w:pPr>
        <w:pStyle w:val="a7"/>
        <w:rPr>
          <w:szCs w:val="28"/>
        </w:rPr>
      </w:pPr>
      <w:bookmarkStart w:id="148" w:name="_Ref303868881"/>
      <w:r w:rsidRPr="004C32F1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18</w:t>
      </w:r>
      <w:r w:rsidR="00936DD7">
        <w:rPr>
          <w:noProof/>
        </w:rPr>
        <w:fldChar w:fldCharType="end"/>
      </w:r>
      <w:r w:rsidRPr="004C32F1">
        <w:t>. Основные сведения. Регистрационные данные</w:t>
      </w:r>
      <w:bookmarkEnd w:id="148"/>
    </w:p>
    <w:p w:rsidR="00BA3396" w:rsidRPr="000E0AF3" w:rsidRDefault="00BA3396" w:rsidP="00BA3396">
      <w:pPr>
        <w:pStyle w:val="12"/>
        <w:rPr>
          <w:szCs w:val="28"/>
        </w:rPr>
      </w:pPr>
      <w:r>
        <w:rPr>
          <w:szCs w:val="28"/>
        </w:rPr>
        <w:t xml:space="preserve">Для добавления строки в таблицу необходимо активировать поля для ввода данных, нажав кнопку </w:t>
      </w:r>
      <w:r>
        <w:rPr>
          <w:noProof/>
        </w:rPr>
        <w:drawing>
          <wp:inline distT="0" distB="0" distL="0" distR="0" wp14:anchorId="74674C14" wp14:editId="39DE9CAB">
            <wp:extent cx="819150" cy="257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>.</w:t>
      </w:r>
      <w:r>
        <w:rPr>
          <w:szCs w:val="28"/>
        </w:rPr>
        <w:t xml:space="preserve"> Для редактирования данных в таблице необходимо выделить искомую строку левой кнопкой мыши и внести изменения в поля ниже таблицы. Для удаления данных из таблицы необходимо выделить искомую строку левой кнопкой мыши и нажать кнопку </w:t>
      </w:r>
      <w:r>
        <w:rPr>
          <w:noProof/>
        </w:rPr>
        <w:drawing>
          <wp:inline distT="0" distB="0" distL="0" distR="0" wp14:anchorId="2C2D1A46" wp14:editId="5955B436">
            <wp:extent cx="914400" cy="247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:rsidR="00BA3396" w:rsidRDefault="00BA3396" w:rsidP="00BA3396">
      <w:pPr>
        <w:pStyle w:val="3"/>
      </w:pPr>
      <w:bookmarkStart w:id="149" w:name="_Ref303956994"/>
      <w:bookmarkStart w:id="150" w:name="_Toc373239962"/>
      <w:bookmarkStart w:id="151" w:name="_Toc395881843"/>
      <w:r w:rsidRPr="000E0AF3">
        <w:t>Адреса учреждения</w:t>
      </w:r>
      <w:bookmarkEnd w:id="149"/>
      <w:bookmarkEnd w:id="150"/>
      <w:bookmarkEnd w:id="151"/>
    </w:p>
    <w:p w:rsidR="00BA3396" w:rsidRPr="00A47274" w:rsidRDefault="00BA3396" w:rsidP="00BA3396">
      <w:pPr>
        <w:pStyle w:val="12"/>
        <w:rPr>
          <w:noProof/>
          <w:szCs w:val="28"/>
        </w:rPr>
      </w:pPr>
      <w:r w:rsidRPr="000E0AF3">
        <w:rPr>
          <w:szCs w:val="28"/>
        </w:rPr>
        <w:t xml:space="preserve">Выпадающая панель «Адреса учреждения» состоит из таблицы с адресами, кнопок </w:t>
      </w:r>
      <w:r>
        <w:rPr>
          <w:noProof/>
        </w:rPr>
        <w:drawing>
          <wp:inline distT="0" distB="0" distL="0" distR="0" wp14:anchorId="1B3308F9" wp14:editId="0FEBFC58">
            <wp:extent cx="819150" cy="257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и </w:t>
      </w:r>
      <w:r>
        <w:rPr>
          <w:noProof/>
        </w:rPr>
        <w:drawing>
          <wp:inline distT="0" distB="0" distL="0" distR="0" wp14:anchorId="6B3C852C" wp14:editId="0BCDD496">
            <wp:extent cx="914400" cy="247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</w:t>
      </w:r>
      <w:proofErr w:type="spellStart"/>
      <w:proofErr w:type="gramStart"/>
      <w:r w:rsidRPr="000E0AF3">
        <w:rPr>
          <w:szCs w:val="28"/>
        </w:rPr>
        <w:t>и</w:t>
      </w:r>
      <w:proofErr w:type="spellEnd"/>
      <w:proofErr w:type="gramEnd"/>
      <w:r w:rsidRPr="000E0AF3">
        <w:rPr>
          <w:szCs w:val="28"/>
        </w:rPr>
        <w:t xml:space="preserve"> пол</w:t>
      </w:r>
      <w:r>
        <w:rPr>
          <w:szCs w:val="28"/>
        </w:rPr>
        <w:t>ей</w:t>
      </w:r>
      <w:r w:rsidRPr="000E0AF3">
        <w:rPr>
          <w:szCs w:val="28"/>
        </w:rPr>
        <w:t xml:space="preserve"> (</w:t>
      </w:r>
      <w:r>
        <w:fldChar w:fldCharType="begin"/>
      </w:r>
      <w:r>
        <w:instrText xml:space="preserve"> REF _Ref303870078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</w:t>
      </w:r>
      <w:r w:rsidR="00CD1D3C" w:rsidRPr="00CD1D3C">
        <w:rPr>
          <w:noProof/>
          <w:szCs w:val="28"/>
        </w:rPr>
        <w:t>19</w:t>
      </w:r>
      <w:r w:rsidR="00CD1D3C" w:rsidRPr="00CD1D3C">
        <w:rPr>
          <w:szCs w:val="28"/>
        </w:rPr>
        <w:t xml:space="preserve">. </w:t>
      </w:r>
      <w:r w:rsidR="00CD1D3C" w:rsidRPr="00CD1D3C">
        <w:rPr>
          <w:szCs w:val="24"/>
        </w:rPr>
        <w:t xml:space="preserve">Общие сведения. </w:t>
      </w:r>
      <w:proofErr w:type="gramStart"/>
      <w:r w:rsidR="00CD1D3C" w:rsidRPr="00CD1D3C">
        <w:rPr>
          <w:szCs w:val="24"/>
        </w:rPr>
        <w:t>Адреса учреждения</w:t>
      </w:r>
      <w:r>
        <w:fldChar w:fldCharType="end"/>
      </w:r>
      <w:r w:rsidRPr="000E0AF3">
        <w:rPr>
          <w:szCs w:val="28"/>
        </w:rPr>
        <w:t>):</w:t>
      </w:r>
      <w:r w:rsidRPr="000E0AF3">
        <w:rPr>
          <w:noProof/>
          <w:szCs w:val="28"/>
        </w:rPr>
        <w:t xml:space="preserve"> </w:t>
      </w:r>
      <w:proofErr w:type="gramEnd"/>
    </w:p>
    <w:p w:rsidR="00BA3396" w:rsidRPr="00DD1C7D" w:rsidRDefault="00BA3396" w:rsidP="00BA3396">
      <w:pPr>
        <w:rPr>
          <w:sz w:val="28"/>
          <w:szCs w:val="28"/>
        </w:rPr>
      </w:pPr>
    </w:p>
    <w:tbl>
      <w:tblPr>
        <w:tblW w:w="4796" w:type="pct"/>
        <w:tblLook w:val="04A0" w:firstRow="1" w:lastRow="0" w:firstColumn="1" w:lastColumn="0" w:noHBand="0" w:noVBand="1"/>
      </w:tblPr>
      <w:tblGrid>
        <w:gridCol w:w="481"/>
        <w:gridCol w:w="3290"/>
        <w:gridCol w:w="3140"/>
        <w:gridCol w:w="2270"/>
      </w:tblGrid>
      <w:tr w:rsidR="00BA3396" w:rsidRPr="005A7488" w:rsidTr="00BA3396">
        <w:trPr>
          <w:trHeight w:val="375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№</w:t>
            </w:r>
            <w:r w:rsidRPr="005A748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7488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1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7488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5A7488" w:rsidTr="00BA3396">
        <w:trPr>
          <w:trHeight w:val="375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Тип адреса</w:t>
            </w:r>
          </w:p>
        </w:tc>
        <w:tc>
          <w:tcPr>
            <w:tcW w:w="1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 xml:space="preserve">Тип адреса 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5A7488" w:rsidTr="00BA3396">
        <w:trPr>
          <w:trHeight w:val="375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  <w:tc>
          <w:tcPr>
            <w:tcW w:w="1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Состоит из нескольких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полей, которые открываются по мере заполнения: н</w:t>
            </w:r>
            <w:r w:rsidRPr="005A7488">
              <w:rPr>
                <w:rFonts w:ascii="Times New Roman" w:hAnsi="Times New Roman"/>
                <w:sz w:val="28"/>
                <w:szCs w:val="28"/>
              </w:rPr>
              <w:t>аименование Субъекта Российской Федерации</w:t>
            </w:r>
            <w:r>
              <w:rPr>
                <w:rFonts w:ascii="Times New Roman" w:hAnsi="Times New Roman"/>
                <w:sz w:val="28"/>
                <w:szCs w:val="28"/>
              </w:rPr>
              <w:t>, н</w:t>
            </w:r>
            <w:r w:rsidRPr="005A7488">
              <w:rPr>
                <w:rFonts w:ascii="Times New Roman" w:hAnsi="Times New Roman"/>
                <w:sz w:val="28"/>
                <w:szCs w:val="28"/>
              </w:rPr>
              <w:t>аименование района Субъекта Российской Федерации</w:t>
            </w:r>
            <w:r>
              <w:rPr>
                <w:rFonts w:ascii="Times New Roman" w:hAnsi="Times New Roman"/>
                <w:sz w:val="28"/>
                <w:szCs w:val="28"/>
              </w:rPr>
              <w:t>, н</w:t>
            </w:r>
            <w:r w:rsidRPr="005A7488">
              <w:rPr>
                <w:rFonts w:ascii="Times New Roman" w:hAnsi="Times New Roman"/>
                <w:sz w:val="28"/>
                <w:szCs w:val="28"/>
              </w:rPr>
              <w:t xml:space="preserve">аименование </w:t>
            </w:r>
            <w:r>
              <w:rPr>
                <w:rFonts w:ascii="Times New Roman" w:hAnsi="Times New Roman"/>
                <w:sz w:val="28"/>
                <w:szCs w:val="28"/>
              </w:rPr>
              <w:t>населенного пункта, н</w:t>
            </w:r>
            <w:r w:rsidRPr="005A7488">
              <w:rPr>
                <w:rFonts w:ascii="Times New Roman" w:hAnsi="Times New Roman"/>
                <w:sz w:val="28"/>
                <w:szCs w:val="28"/>
              </w:rPr>
              <w:t>аименование улицы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Выпадающий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список</w:t>
            </w:r>
          </w:p>
        </w:tc>
      </w:tr>
      <w:tr w:rsidR="00BA3396" w:rsidRPr="005A7488" w:rsidTr="00BA3396">
        <w:trPr>
          <w:trHeight w:val="375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Почтовый индекс</w:t>
            </w:r>
          </w:p>
        </w:tc>
        <w:tc>
          <w:tcPr>
            <w:tcW w:w="1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Почтовый индекс</w:t>
            </w:r>
            <w:r>
              <w:rPr>
                <w:rFonts w:ascii="Times New Roman" w:hAnsi="Times New Roman"/>
                <w:sz w:val="28"/>
                <w:szCs w:val="28"/>
              </w:rPr>
              <w:t>. Заполняется автоматически после заполнения последнего поля Адрес в соответствии с</w:t>
            </w:r>
            <w:r w:rsidRPr="000E0AF3">
              <w:rPr>
                <w:iCs/>
                <w:szCs w:val="28"/>
              </w:rPr>
              <w:t xml:space="preserve"> </w:t>
            </w:r>
            <w:r w:rsidRPr="00022492">
              <w:rPr>
                <w:rFonts w:ascii="Times New Roman" w:hAnsi="Times New Roman"/>
                <w:iCs/>
                <w:sz w:val="28"/>
                <w:szCs w:val="28"/>
              </w:rPr>
              <w:t>классификатором адресов Российской Федерации (КЛАДР)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. При необходимости можно редактировать.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5A7488" w:rsidTr="00BA3396">
        <w:trPr>
          <w:trHeight w:val="39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Дом</w:t>
            </w:r>
          </w:p>
        </w:tc>
        <w:tc>
          <w:tcPr>
            <w:tcW w:w="1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Номер дома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5A7488" w:rsidTr="00BA3396">
        <w:trPr>
          <w:trHeight w:val="375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Корпус</w:t>
            </w:r>
          </w:p>
        </w:tc>
        <w:tc>
          <w:tcPr>
            <w:tcW w:w="1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Номер корпуса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5A7488" w:rsidTr="00BA3396">
        <w:trPr>
          <w:trHeight w:val="555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Строение</w:t>
            </w:r>
          </w:p>
        </w:tc>
        <w:tc>
          <w:tcPr>
            <w:tcW w:w="1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Номер строения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5A7488" w:rsidTr="00BA3396">
        <w:trPr>
          <w:trHeight w:val="375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7488" w:rsidRDefault="00BA3396" w:rsidP="00BA3396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Квартира</w:t>
            </w:r>
          </w:p>
        </w:tc>
        <w:tc>
          <w:tcPr>
            <w:tcW w:w="1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7488">
              <w:rPr>
                <w:rFonts w:ascii="Times New Roman" w:hAnsi="Times New Roman"/>
                <w:sz w:val="28"/>
                <w:szCs w:val="28"/>
              </w:rPr>
              <w:t>Номер квартиры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748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Pr="00DD1C7D" w:rsidRDefault="00BA3396" w:rsidP="00BA3396">
      <w:pPr>
        <w:rPr>
          <w:rFonts w:ascii="Times New Roman" w:hAnsi="Times New Roman"/>
          <w:noProof/>
          <w:sz w:val="28"/>
          <w:szCs w:val="28"/>
        </w:rPr>
      </w:pPr>
    </w:p>
    <w:p w:rsidR="00BA3396" w:rsidRPr="000E0AF3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 xml:space="preserve">Для ввода нового адреса учреждения необходимо нажать на кнопку </w:t>
      </w:r>
      <w:r>
        <w:rPr>
          <w:noProof/>
        </w:rPr>
        <w:drawing>
          <wp:inline distT="0" distB="0" distL="0" distR="0" wp14:anchorId="10E9505F" wp14:editId="61BD168A">
            <wp:extent cx="664234" cy="184890"/>
            <wp:effectExtent l="0" t="0" r="2540" b="571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881" cy="18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и ввести данные в поля для ввода. </w:t>
      </w:r>
      <w:r w:rsidRPr="000E0AF3">
        <w:rPr>
          <w:iCs/>
          <w:szCs w:val="28"/>
        </w:rPr>
        <w:t xml:space="preserve">Адресные данные заполняются  отдельно на каждый адрес в соответствии с классификатором адресов Российской Федерации (КЛАДР). </w:t>
      </w:r>
      <w:r w:rsidRPr="000E0AF3">
        <w:rPr>
          <w:szCs w:val="28"/>
        </w:rPr>
        <w:t xml:space="preserve">Для удаления сроки необходимо выделить строку и нажать на кнопку </w:t>
      </w:r>
      <w:r>
        <w:rPr>
          <w:noProof/>
        </w:rPr>
        <w:drawing>
          <wp:inline distT="0" distB="0" distL="0" distR="0" wp14:anchorId="2E1697A8" wp14:editId="33C4D49C">
            <wp:extent cx="802257" cy="249837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l="9501" t="43725" r="84082" b="53077"/>
                    <a:stretch/>
                  </pic:blipFill>
                  <pic:spPr bwMode="auto">
                    <a:xfrm>
                      <a:off x="0" y="0"/>
                      <a:ext cx="806694" cy="25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>.</w:t>
      </w:r>
    </w:p>
    <w:p w:rsidR="00BA3396" w:rsidRPr="006F2B37" w:rsidRDefault="00BA3396" w:rsidP="00BA3396">
      <w:pPr>
        <w:pStyle w:val="12"/>
      </w:pPr>
      <w:r>
        <w:t>Обратите внимание, что юридический и почтовый адреса могут  быть представлены только в виде одной записи по каждому типу.</w:t>
      </w:r>
    </w:p>
    <w:p w:rsidR="00BA3396" w:rsidRDefault="00BA3396" w:rsidP="00BA3396">
      <w:pPr>
        <w:pStyle w:val="3"/>
      </w:pPr>
      <w:bookmarkStart w:id="152" w:name="_Ref373239352"/>
      <w:bookmarkStart w:id="153" w:name="_Ref373239362"/>
      <w:bookmarkStart w:id="154" w:name="_Toc373239963"/>
      <w:bookmarkStart w:id="155" w:name="_Toc395881844"/>
      <w:r>
        <w:t>Направления оказания медицинской помощи</w:t>
      </w:r>
      <w:bookmarkEnd w:id="152"/>
      <w:bookmarkEnd w:id="153"/>
      <w:bookmarkEnd w:id="154"/>
      <w:bookmarkEnd w:id="155"/>
    </w:p>
    <w:p w:rsidR="00BA3396" w:rsidRDefault="00BA3396" w:rsidP="00BA3396">
      <w:pPr>
        <w:pStyle w:val="12"/>
      </w:pPr>
      <w:r w:rsidRPr="000E0AF3">
        <w:t>Выпадающая панель «</w:t>
      </w:r>
      <w:r>
        <w:rPr>
          <w:szCs w:val="28"/>
        </w:rPr>
        <w:t>Направления оказания медицинской помощи</w:t>
      </w:r>
      <w:r w:rsidRPr="000E0AF3">
        <w:t xml:space="preserve">» состоит из таблицы с адресами, кнопок </w:t>
      </w:r>
      <w:r>
        <w:rPr>
          <w:noProof/>
        </w:rPr>
        <w:drawing>
          <wp:inline distT="0" distB="0" distL="0" distR="0" wp14:anchorId="766171E2" wp14:editId="135AE114">
            <wp:extent cx="819150" cy="2571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207982C7" wp14:editId="709ABCD8">
            <wp:extent cx="914400" cy="2476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</w:t>
      </w:r>
      <w:proofErr w:type="spellStart"/>
      <w:proofErr w:type="gramStart"/>
      <w:r w:rsidRPr="000E0AF3">
        <w:t>и</w:t>
      </w:r>
      <w:proofErr w:type="spellEnd"/>
      <w:proofErr w:type="gramEnd"/>
      <w:r w:rsidRPr="000E0AF3">
        <w:t xml:space="preserve"> </w:t>
      </w:r>
      <w:r>
        <w:lastRenderedPageBreak/>
        <w:t>выпадающего списка «Услуга» (</w:t>
      </w:r>
      <w:r>
        <w:fldChar w:fldCharType="begin"/>
      </w:r>
      <w:r>
        <w:instrText xml:space="preserve"> REF _Ref349207746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20</w:t>
      </w:r>
      <w:r w:rsidR="00CD1D3C">
        <w:t xml:space="preserve">. Общие сведения. </w:t>
      </w:r>
      <w:proofErr w:type="gramStart"/>
      <w:r w:rsidR="00CD1D3C">
        <w:t>Направления оказания медицинской помощи</w:t>
      </w:r>
      <w:r>
        <w:fldChar w:fldCharType="end"/>
      </w:r>
      <w:r>
        <w:t>).</w:t>
      </w:r>
      <w:proofErr w:type="gramEnd"/>
    </w:p>
    <w:p w:rsidR="00BA3396" w:rsidRPr="00395D3F" w:rsidRDefault="00BA3396" w:rsidP="00BA3396">
      <w:pPr>
        <w:pStyle w:val="12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Pr="00DD1C7D" w:rsidRDefault="00BA3396" w:rsidP="00BA3396">
      <w:pPr>
        <w:rPr>
          <w:rFonts w:ascii="Times New Roman" w:hAnsi="Times New Roman"/>
          <w:noProof/>
          <w:sz w:val="28"/>
          <w:szCs w:val="28"/>
        </w:rPr>
      </w:pPr>
    </w:p>
    <w:p w:rsidR="00BA3396" w:rsidRDefault="00BA3396" w:rsidP="00BA3396">
      <w:pPr>
        <w:jc w:val="center"/>
        <w:rPr>
          <w:rFonts w:ascii="Times New Roman" w:hAnsi="Times New Roman"/>
          <w:noProof/>
          <w:sz w:val="28"/>
          <w:szCs w:val="28"/>
        </w:rPr>
      </w:pPr>
      <w:r w:rsidRPr="00B653DB">
        <w:rPr>
          <w:noProof/>
          <w:bdr w:val="single" w:sz="8" w:space="0" w:color="auto"/>
        </w:rPr>
        <w:drawing>
          <wp:inline distT="0" distB="0" distL="0" distR="0" wp14:anchorId="0858B321" wp14:editId="4DDCB408">
            <wp:extent cx="5940425" cy="267193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F7407E" w:rsidRDefault="00BA3396" w:rsidP="00BA3396">
      <w:pPr>
        <w:pStyle w:val="a7"/>
      </w:pPr>
      <w:bookmarkStart w:id="156" w:name="_Ref303870078"/>
      <w:r w:rsidRPr="005917EA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19</w:t>
      </w:r>
      <w:r w:rsidR="00936DD7">
        <w:rPr>
          <w:noProof/>
        </w:rPr>
        <w:fldChar w:fldCharType="end"/>
      </w:r>
      <w:r w:rsidRPr="005917EA">
        <w:t>. Общие сведения. Адреса учреждения</w:t>
      </w:r>
      <w:bookmarkEnd w:id="156"/>
    </w:p>
    <w:p w:rsidR="00BA3396" w:rsidRDefault="00BA3396" w:rsidP="00BA3396">
      <w:pPr>
        <w:jc w:val="center"/>
      </w:pPr>
      <w:bookmarkStart w:id="157" w:name="_Ref305755953"/>
      <w:r w:rsidRPr="00395D3F">
        <w:rPr>
          <w:noProof/>
          <w:bdr w:val="single" w:sz="8" w:space="0" w:color="auto"/>
        </w:rPr>
        <w:drawing>
          <wp:inline distT="0" distB="0" distL="0" distR="0" wp14:anchorId="018968BA" wp14:editId="0F835F78">
            <wp:extent cx="4335407" cy="2164348"/>
            <wp:effectExtent l="0" t="0" r="8255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335423" cy="216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158" w:name="_Ref349207746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20</w:t>
      </w:r>
      <w:r w:rsidR="00936DD7">
        <w:rPr>
          <w:noProof/>
        </w:rPr>
        <w:fldChar w:fldCharType="end"/>
      </w:r>
      <w:r>
        <w:t>. Общие сведения. Направления оказания медицинской помощи</w:t>
      </w:r>
      <w:bookmarkEnd w:id="158"/>
    </w:p>
    <w:p w:rsidR="00BA3396" w:rsidRDefault="00BA3396" w:rsidP="00BA3396">
      <w:pPr>
        <w:pStyle w:val="3"/>
      </w:pPr>
      <w:bookmarkStart w:id="159" w:name="_Toc373239964"/>
      <w:bookmarkStart w:id="160" w:name="_Toc395881845"/>
      <w:r>
        <w:t>Статус курорта</w:t>
      </w:r>
      <w:bookmarkEnd w:id="157"/>
      <w:bookmarkEnd w:id="159"/>
      <w:bookmarkEnd w:id="160"/>
    </w:p>
    <w:p w:rsidR="00BA3396" w:rsidRDefault="00BA3396" w:rsidP="00BA3396">
      <w:pPr>
        <w:pStyle w:val="12"/>
      </w:pPr>
      <w:r w:rsidRPr="000E0AF3">
        <w:t>Выпадающая панель «</w:t>
      </w:r>
      <w:r>
        <w:t>Статус курорта</w:t>
      </w:r>
      <w:r w:rsidRPr="000E0AF3">
        <w:t xml:space="preserve">» состоит из таблицы, кнопок </w:t>
      </w:r>
      <w:r>
        <w:rPr>
          <w:noProof/>
        </w:rPr>
        <w:drawing>
          <wp:inline distT="0" distB="0" distL="0" distR="0" wp14:anchorId="22131AE9" wp14:editId="51FC288C">
            <wp:extent cx="819150" cy="2571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51AC5CC6" wp14:editId="5C6FF092">
            <wp:extent cx="914400" cy="2476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</w:t>
      </w:r>
      <w:proofErr w:type="spellStart"/>
      <w:proofErr w:type="gramStart"/>
      <w:r w:rsidRPr="000E0AF3">
        <w:t>и</w:t>
      </w:r>
      <w:proofErr w:type="spellEnd"/>
      <w:proofErr w:type="gramEnd"/>
      <w:r w:rsidRPr="000E0AF3">
        <w:t xml:space="preserve"> пол</w:t>
      </w:r>
      <w:r>
        <w:t>ей (</w:t>
      </w:r>
      <w:r>
        <w:fldChar w:fldCharType="begin"/>
      </w:r>
      <w:r>
        <w:instrText xml:space="preserve"> REF _Ref305755853 \h  \* MERGEFORMAT </w:instrText>
      </w:r>
      <w:r>
        <w:fldChar w:fldCharType="separate"/>
      </w:r>
      <w:r w:rsidR="00CD1D3C" w:rsidRPr="00175055">
        <w:t xml:space="preserve">Рисунок </w:t>
      </w:r>
      <w:r w:rsidR="00CD1D3C">
        <w:rPr>
          <w:noProof/>
        </w:rPr>
        <w:t>21</w:t>
      </w:r>
      <w:r w:rsidR="00CD1D3C" w:rsidRPr="00175055">
        <w:t xml:space="preserve">. Общие сведения. </w:t>
      </w:r>
      <w:proofErr w:type="gramStart"/>
      <w:r w:rsidR="00CD1D3C" w:rsidRPr="00175055">
        <w:t>Статус курорта</w:t>
      </w:r>
      <w:r>
        <w:fldChar w:fldCharType="end"/>
      </w:r>
      <w:r>
        <w:t>):</w:t>
      </w:r>
      <w:proofErr w:type="gramEnd"/>
    </w:p>
    <w:p w:rsidR="00BA3396" w:rsidRPr="00DD1C7D" w:rsidRDefault="00BA3396" w:rsidP="00BA3396">
      <w:pPr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83"/>
        <w:gridCol w:w="2890"/>
        <w:gridCol w:w="3966"/>
        <w:gridCol w:w="2232"/>
      </w:tblGrid>
      <w:tr w:rsidR="00BA3396" w:rsidRPr="005A7488" w:rsidTr="00BA3396">
        <w:trPr>
          <w:trHeight w:val="375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73CE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1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73CE3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73CE3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73CE3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75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Наличие статуса курорта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 xml:space="preserve">Признак наличия статуса курорта 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 w:rsidRPr="00173CE3"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 w:rsidRPr="00173CE3"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75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Статус курорта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Наименование статуса курорта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 xml:space="preserve">Выпадающий </w:t>
            </w:r>
            <w:r w:rsidRPr="00173CE3">
              <w:rPr>
                <w:rFonts w:ascii="Times New Roman" w:hAnsi="Times New Roman"/>
                <w:sz w:val="28"/>
                <w:szCs w:val="28"/>
              </w:rPr>
              <w:lastRenderedPageBreak/>
              <w:t>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 xml:space="preserve">Документ 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Наименование документа, закрепивший  данный статус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Номер документа, закрепивший  данный статус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Дата принятия документа, закрепивш</w:t>
            </w:r>
            <w:r>
              <w:rPr>
                <w:rFonts w:ascii="Times New Roman" w:hAnsi="Times New Roman"/>
                <w:sz w:val="28"/>
                <w:szCs w:val="28"/>
              </w:rPr>
              <w:t>его</w:t>
            </w:r>
            <w:r w:rsidRPr="00173CE3">
              <w:rPr>
                <w:rFonts w:ascii="Times New Roman" w:hAnsi="Times New Roman"/>
                <w:sz w:val="28"/>
                <w:szCs w:val="28"/>
              </w:rPr>
              <w:t xml:space="preserve">  данный статус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</w:tbl>
    <w:p w:rsidR="00BA3396" w:rsidRDefault="00BA3396" w:rsidP="00BA3396">
      <w:pPr>
        <w:pStyle w:val="12"/>
        <w:rPr>
          <w:szCs w:val="28"/>
        </w:rPr>
      </w:pPr>
    </w:p>
    <w:p w:rsidR="00BA3396" w:rsidRDefault="00BA3396" w:rsidP="00BA3396">
      <w:pPr>
        <w:jc w:val="center"/>
      </w:pPr>
      <w:r w:rsidRPr="00DB595D">
        <w:rPr>
          <w:noProof/>
          <w:bdr w:val="single" w:sz="8" w:space="0" w:color="auto"/>
        </w:rPr>
        <w:drawing>
          <wp:inline distT="0" distB="0" distL="0" distR="0" wp14:anchorId="3DFCAF9D" wp14:editId="21E9E3FE">
            <wp:extent cx="5940425" cy="216366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175055" w:rsidRDefault="00BA3396" w:rsidP="00BA3396">
      <w:pPr>
        <w:pStyle w:val="a7"/>
      </w:pPr>
      <w:bookmarkStart w:id="161" w:name="_Ref305755853"/>
      <w:r w:rsidRPr="00175055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21</w:t>
      </w:r>
      <w:r w:rsidR="00936DD7">
        <w:rPr>
          <w:noProof/>
        </w:rPr>
        <w:fldChar w:fldCharType="end"/>
      </w:r>
      <w:r w:rsidRPr="00175055">
        <w:t>. Общие сведения. Статус курорта</w:t>
      </w:r>
      <w:bookmarkEnd w:id="161"/>
    </w:p>
    <w:p w:rsidR="00BA3396" w:rsidRPr="000E0AF3" w:rsidRDefault="00BA3396" w:rsidP="00BA3396">
      <w:pPr>
        <w:pStyle w:val="12"/>
        <w:rPr>
          <w:szCs w:val="28"/>
        </w:rPr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  <w:r w:rsidRPr="000E0AF3">
        <w:rPr>
          <w:szCs w:val="28"/>
        </w:rPr>
        <w:t xml:space="preserve"> </w:t>
      </w:r>
    </w:p>
    <w:p w:rsidR="00BA3396" w:rsidRDefault="00BA3396" w:rsidP="00BA3396">
      <w:pPr>
        <w:pStyle w:val="3"/>
      </w:pPr>
      <w:bookmarkStart w:id="162" w:name="_Toc373239965"/>
      <w:bookmarkStart w:id="163" w:name="_Toc395881846"/>
      <w:r>
        <w:t>Округ горно-санитарной охраны</w:t>
      </w:r>
      <w:bookmarkEnd w:id="162"/>
      <w:bookmarkEnd w:id="163"/>
    </w:p>
    <w:p w:rsidR="00BA3396" w:rsidRDefault="00BA3396" w:rsidP="00BA3396">
      <w:pPr>
        <w:pStyle w:val="12"/>
      </w:pPr>
      <w:r w:rsidRPr="000E0AF3">
        <w:t>Выпадающая панель «</w:t>
      </w:r>
      <w:r>
        <w:t>Округ горно-санитарной охраны</w:t>
      </w:r>
      <w:r w:rsidRPr="000E0AF3">
        <w:t xml:space="preserve">» состоит из таблицы, кнопок </w:t>
      </w:r>
      <w:r>
        <w:rPr>
          <w:noProof/>
        </w:rPr>
        <w:drawing>
          <wp:inline distT="0" distB="0" distL="0" distR="0" wp14:anchorId="5802B860" wp14:editId="7B681B14">
            <wp:extent cx="819150" cy="2571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63E3D728" wp14:editId="36C21457">
            <wp:extent cx="914400" cy="2476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</w:t>
      </w:r>
      <w:proofErr w:type="spellStart"/>
      <w:proofErr w:type="gramStart"/>
      <w:r w:rsidRPr="000E0AF3">
        <w:t>и</w:t>
      </w:r>
      <w:proofErr w:type="spellEnd"/>
      <w:proofErr w:type="gramEnd"/>
      <w:r w:rsidRPr="000E0AF3">
        <w:t xml:space="preserve"> пол</w:t>
      </w:r>
      <w:r>
        <w:t>ей (</w:t>
      </w:r>
      <w:r>
        <w:fldChar w:fldCharType="begin"/>
      </w:r>
      <w:r>
        <w:instrText xml:space="preserve"> REF _Ref305755673 \h  \* MERGEFORMAT </w:instrText>
      </w:r>
      <w:r>
        <w:fldChar w:fldCharType="separate"/>
      </w:r>
      <w:r w:rsidR="00CD1D3C" w:rsidRPr="00175055">
        <w:t xml:space="preserve">Рисунок </w:t>
      </w:r>
      <w:r w:rsidR="00CD1D3C">
        <w:rPr>
          <w:noProof/>
        </w:rPr>
        <w:t>22</w:t>
      </w:r>
      <w:r w:rsidR="00CD1D3C" w:rsidRPr="00175055">
        <w:t xml:space="preserve">. Общие сведения. </w:t>
      </w:r>
      <w:proofErr w:type="gramStart"/>
      <w:r w:rsidR="00CD1D3C" w:rsidRPr="00175055">
        <w:t>Округ горно-санитарной охраны</w:t>
      </w:r>
      <w:r>
        <w:fldChar w:fldCharType="end"/>
      </w:r>
      <w:r>
        <w:t>):</w:t>
      </w:r>
      <w:proofErr w:type="gramEnd"/>
    </w:p>
    <w:p w:rsidR="00BA3396" w:rsidRPr="00DD1C7D" w:rsidRDefault="00BA3396" w:rsidP="00BA3396"/>
    <w:tbl>
      <w:tblPr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70"/>
        <w:gridCol w:w="2832"/>
        <w:gridCol w:w="8"/>
        <w:gridCol w:w="3967"/>
        <w:gridCol w:w="2228"/>
      </w:tblGrid>
      <w:tr w:rsidR="00BA3396" w:rsidRPr="005A7488" w:rsidTr="00BA3396">
        <w:trPr>
          <w:trHeight w:val="375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73CE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1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73CE3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20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73CE3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73CE3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402FCF" w:rsidTr="00BA3396">
        <w:trPr>
          <w:trHeight w:val="375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73CE3">
              <w:rPr>
                <w:rFonts w:ascii="Times New Roman" w:hAnsi="Times New Roman"/>
                <w:sz w:val="28"/>
                <w:szCs w:val="28"/>
              </w:rPr>
              <w:t>аличи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173CE3">
              <w:rPr>
                <w:rFonts w:ascii="Times New Roman" w:hAnsi="Times New Roman"/>
                <w:sz w:val="28"/>
                <w:szCs w:val="28"/>
              </w:rPr>
              <w:t xml:space="preserve"> округа (горн</w:t>
            </w:r>
            <w:proofErr w:type="gramStart"/>
            <w:r w:rsidRPr="00173CE3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173CE3">
              <w:rPr>
                <w:rFonts w:ascii="Times New Roman" w:hAnsi="Times New Roman"/>
                <w:sz w:val="28"/>
                <w:szCs w:val="28"/>
              </w:rPr>
              <w:t>) санитарной охраны</w:t>
            </w:r>
          </w:p>
        </w:tc>
        <w:tc>
          <w:tcPr>
            <w:tcW w:w="2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Признак наличия округа (горн</w:t>
            </w:r>
            <w:proofErr w:type="gramStart"/>
            <w:r w:rsidRPr="00173CE3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173CE3">
              <w:rPr>
                <w:rFonts w:ascii="Times New Roman" w:hAnsi="Times New Roman"/>
                <w:sz w:val="28"/>
                <w:szCs w:val="28"/>
              </w:rPr>
              <w:t>) санитарной охраны</w:t>
            </w: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 w:rsidRPr="00173CE3"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 w:rsidRPr="00173CE3"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75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 xml:space="preserve">Документ  </w:t>
            </w:r>
          </w:p>
        </w:tc>
        <w:tc>
          <w:tcPr>
            <w:tcW w:w="2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 xml:space="preserve">Наименование документа об утверждении округа </w:t>
            </w: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</w:p>
        </w:tc>
        <w:tc>
          <w:tcPr>
            <w:tcW w:w="2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 xml:space="preserve">Номер документа  об утверждении округа </w:t>
            </w: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 xml:space="preserve">Дата принятия документа  об утверждении округа </w:t>
            </w: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</w:tbl>
    <w:p w:rsidR="00BA3396" w:rsidRDefault="00BA3396" w:rsidP="00BA3396">
      <w:pPr>
        <w:rPr>
          <w:sz w:val="28"/>
          <w:szCs w:val="28"/>
        </w:rPr>
      </w:pPr>
    </w:p>
    <w:p w:rsidR="00BA3396" w:rsidRPr="000E0AF3" w:rsidRDefault="00BA3396" w:rsidP="00BA3396">
      <w:pPr>
        <w:pStyle w:val="12"/>
        <w:rPr>
          <w:szCs w:val="28"/>
        </w:rPr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  <w:r w:rsidRPr="000E0AF3">
        <w:rPr>
          <w:szCs w:val="28"/>
        </w:rPr>
        <w:t xml:space="preserve"> </w:t>
      </w:r>
    </w:p>
    <w:p w:rsidR="00BA3396" w:rsidRPr="00E823D0" w:rsidRDefault="00BA3396" w:rsidP="00BA3396">
      <w:pPr>
        <w:rPr>
          <w:sz w:val="28"/>
          <w:szCs w:val="28"/>
        </w:rPr>
      </w:pPr>
    </w:p>
    <w:p w:rsidR="00BA3396" w:rsidRDefault="00BA3396" w:rsidP="00BA3396">
      <w:pPr>
        <w:jc w:val="center"/>
      </w:pPr>
      <w:r w:rsidRPr="003246E5">
        <w:rPr>
          <w:noProof/>
          <w:bdr w:val="single" w:sz="8" w:space="0" w:color="auto"/>
        </w:rPr>
        <w:lastRenderedPageBreak/>
        <w:drawing>
          <wp:inline distT="0" distB="0" distL="0" distR="0" wp14:anchorId="7B0B54DB" wp14:editId="7CC35190">
            <wp:extent cx="5940425" cy="2130558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164" w:name="_Ref305755673"/>
      <w:r w:rsidRPr="00175055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22</w:t>
      </w:r>
      <w:r w:rsidR="00936DD7">
        <w:rPr>
          <w:noProof/>
        </w:rPr>
        <w:fldChar w:fldCharType="end"/>
      </w:r>
      <w:r w:rsidRPr="00175055">
        <w:t>. Общие сведения. Округ горно-санитарной охраны</w:t>
      </w:r>
      <w:bookmarkEnd w:id="164"/>
    </w:p>
    <w:p w:rsidR="00BA3396" w:rsidRDefault="00BA3396" w:rsidP="00BA3396">
      <w:pPr>
        <w:pStyle w:val="3"/>
      </w:pPr>
      <w:bookmarkStart w:id="165" w:name="_Toc373239966"/>
      <w:bookmarkStart w:id="166" w:name="_Toc395881847"/>
      <w:r>
        <w:t>Тип курорта</w:t>
      </w:r>
      <w:bookmarkEnd w:id="165"/>
      <w:bookmarkEnd w:id="166"/>
    </w:p>
    <w:p w:rsidR="00BA3396" w:rsidRDefault="00BA3396" w:rsidP="00BA3396">
      <w:pPr>
        <w:pStyle w:val="12"/>
      </w:pPr>
      <w:r w:rsidRPr="000E0AF3">
        <w:t>Выпадающая панель «</w:t>
      </w:r>
      <w:r>
        <w:t>Тип курорта</w:t>
      </w:r>
      <w:r w:rsidRPr="000E0AF3">
        <w:t xml:space="preserve">» состоит из таблицы, кнопок </w:t>
      </w:r>
      <w:r>
        <w:rPr>
          <w:noProof/>
        </w:rPr>
        <w:drawing>
          <wp:inline distT="0" distB="0" distL="0" distR="0" wp14:anchorId="408C7D3C" wp14:editId="68AD3A31">
            <wp:extent cx="819150" cy="2571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589E4A02" wp14:editId="4B8A1142">
            <wp:extent cx="914400" cy="2476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</w:t>
      </w:r>
      <w:proofErr w:type="spellStart"/>
      <w:proofErr w:type="gramStart"/>
      <w:r w:rsidRPr="000E0AF3">
        <w:t>и</w:t>
      </w:r>
      <w:proofErr w:type="spellEnd"/>
      <w:proofErr w:type="gramEnd"/>
      <w:r w:rsidRPr="000E0AF3">
        <w:t xml:space="preserve"> пол</w:t>
      </w:r>
      <w:r>
        <w:t>ей (</w:t>
      </w:r>
      <w:r>
        <w:fldChar w:fldCharType="begin"/>
      </w:r>
      <w:r>
        <w:instrText xml:space="preserve"> REF _Ref305755402 \h  \* MERGEFORMAT </w:instrText>
      </w:r>
      <w:r>
        <w:fldChar w:fldCharType="separate"/>
      </w:r>
      <w:r w:rsidR="00CD1D3C" w:rsidRPr="00175055">
        <w:t xml:space="preserve">Рисунок </w:t>
      </w:r>
      <w:r w:rsidR="00CD1D3C">
        <w:rPr>
          <w:noProof/>
        </w:rPr>
        <w:t>23</w:t>
      </w:r>
      <w:r w:rsidR="00CD1D3C" w:rsidRPr="00175055">
        <w:t xml:space="preserve">. </w:t>
      </w:r>
      <w:proofErr w:type="gramStart"/>
      <w:r w:rsidR="00CD1D3C" w:rsidRPr="00175055">
        <w:t xml:space="preserve">Общие данные. </w:t>
      </w:r>
      <w:r>
        <w:fldChar w:fldCharType="end"/>
      </w:r>
      <w:r>
        <w:t>):</w:t>
      </w:r>
      <w:proofErr w:type="gramEnd"/>
    </w:p>
    <w:p w:rsidR="00BA3396" w:rsidRPr="00B14515" w:rsidRDefault="00BA3396" w:rsidP="00BA3396">
      <w:pPr>
        <w:tabs>
          <w:tab w:val="left" w:pos="1229"/>
        </w:tabs>
        <w:rPr>
          <w:sz w:val="18"/>
          <w:szCs w:val="18"/>
        </w:rPr>
      </w:pPr>
      <w:r>
        <w:tab/>
      </w:r>
    </w:p>
    <w:tbl>
      <w:tblPr>
        <w:tblW w:w="4666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63"/>
        <w:gridCol w:w="2374"/>
        <w:gridCol w:w="3828"/>
        <w:gridCol w:w="2267"/>
      </w:tblGrid>
      <w:tr w:rsidR="00BA3396" w:rsidRPr="005A7488" w:rsidTr="00BA3396">
        <w:trPr>
          <w:trHeight w:val="37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73CE3">
              <w:rPr>
                <w:rFonts w:ascii="Times New Roman" w:hAnsi="Times New Roman"/>
                <w:i/>
                <w:iCs/>
                <w:sz w:val="28"/>
                <w:szCs w:val="28"/>
              </w:rPr>
              <w:t>№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73CE3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2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73CE3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73CE3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7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Признак наличия типа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курорта</w:t>
            </w:r>
          </w:p>
        </w:tc>
        <w:tc>
          <w:tcPr>
            <w:tcW w:w="2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 xml:space="preserve">Признак наличия типа курорта 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 w:rsidRPr="00173CE3"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 w:rsidRPr="00173CE3"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7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т</w:t>
            </w:r>
            <w:r w:rsidRPr="00173CE3">
              <w:rPr>
                <w:rFonts w:ascii="Times New Roman" w:hAnsi="Times New Roman"/>
                <w:sz w:val="28"/>
                <w:szCs w:val="28"/>
              </w:rPr>
              <w:t>ип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73CE3">
              <w:rPr>
                <w:rFonts w:ascii="Times New Roman" w:hAnsi="Times New Roman"/>
                <w:sz w:val="28"/>
                <w:szCs w:val="28"/>
              </w:rPr>
              <w:t xml:space="preserve"> курорта</w:t>
            </w:r>
          </w:p>
        </w:tc>
        <w:tc>
          <w:tcPr>
            <w:tcW w:w="2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Наименование типа курорта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 xml:space="preserve">Документ </w:t>
            </w:r>
          </w:p>
        </w:tc>
        <w:tc>
          <w:tcPr>
            <w:tcW w:w="2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Наименование документа, закрепивший  данный тип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</w:p>
        </w:tc>
        <w:tc>
          <w:tcPr>
            <w:tcW w:w="2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Номер документа, закрепивший  данный тип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Дата принятия документа, закрепивший  данный тип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173C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173CE3"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</w:tbl>
    <w:p w:rsidR="00BA3396" w:rsidRPr="00B14515" w:rsidRDefault="00BA3396" w:rsidP="00BA3396">
      <w:pPr>
        <w:pStyle w:val="12"/>
        <w:rPr>
          <w:sz w:val="20"/>
        </w:rPr>
      </w:pPr>
    </w:p>
    <w:p w:rsidR="00BA3396" w:rsidRDefault="00BA3396" w:rsidP="00BA3396">
      <w:pPr>
        <w:pStyle w:val="12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Default="00BA3396" w:rsidP="00BA3396">
      <w:pPr>
        <w:pStyle w:val="3"/>
      </w:pPr>
      <w:bookmarkStart w:id="167" w:name="_Toc373239967"/>
      <w:bookmarkStart w:id="168" w:name="_Toc395881848"/>
      <w:r>
        <w:t>Период функционирования</w:t>
      </w:r>
      <w:bookmarkEnd w:id="167"/>
      <w:bookmarkEnd w:id="168"/>
    </w:p>
    <w:p w:rsidR="00BA3396" w:rsidRDefault="00BA3396" w:rsidP="00BA3396">
      <w:pPr>
        <w:pStyle w:val="12"/>
      </w:pPr>
      <w:proofErr w:type="gramStart"/>
      <w:r w:rsidRPr="000E0AF3">
        <w:t>Выпадающая панель «</w:t>
      </w:r>
      <w:r>
        <w:t>Период функционирования</w:t>
      </w:r>
      <w:r w:rsidRPr="000E0AF3">
        <w:t xml:space="preserve">» состоит из таблицы, кнопок </w:t>
      </w:r>
      <w:r>
        <w:rPr>
          <w:noProof/>
        </w:rPr>
        <w:drawing>
          <wp:inline distT="0" distB="0" distL="0" distR="0" wp14:anchorId="758972E2" wp14:editId="35093054">
            <wp:extent cx="819150" cy="2571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3C8FD378" wp14:editId="74B06AF9">
            <wp:extent cx="914400" cy="2476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0E0AF3">
        <w:t xml:space="preserve"> </w:t>
      </w:r>
      <w:r>
        <w:t xml:space="preserve">поля «Наименование периода функционирования учреждения», где из выпадающего списка нужно выбрать искомое </w:t>
      </w:r>
      <w:r w:rsidRPr="000E0AF3">
        <w:t>и пол</w:t>
      </w:r>
      <w:r>
        <w:t>ей для ввода даты «Дата начала периода» и «Дата окончания периода» (</w:t>
      </w:r>
      <w:r>
        <w:fldChar w:fldCharType="begin"/>
      </w:r>
      <w:r>
        <w:instrText xml:space="preserve"> REF _Ref305755168 \h  \* MERGEFORMAT </w:instrText>
      </w:r>
      <w:r>
        <w:fldChar w:fldCharType="separate"/>
      </w:r>
      <w:r w:rsidR="00CD1D3C" w:rsidRPr="00175055">
        <w:t xml:space="preserve">Рисунок </w:t>
      </w:r>
      <w:r w:rsidR="00CD1D3C">
        <w:rPr>
          <w:noProof/>
        </w:rPr>
        <w:t>24</w:t>
      </w:r>
      <w:r w:rsidR="00CD1D3C" w:rsidRPr="00175055">
        <w:t>.</w:t>
      </w:r>
      <w:proofErr w:type="gramEnd"/>
      <w:r w:rsidR="00CD1D3C" w:rsidRPr="00175055">
        <w:t xml:space="preserve"> Общие данные. </w:t>
      </w:r>
      <w:proofErr w:type="gramStart"/>
      <w:r w:rsidR="00CD1D3C" w:rsidRPr="00175055">
        <w:t>Период функционирования</w:t>
      </w:r>
      <w:r>
        <w:fldChar w:fldCharType="end"/>
      </w:r>
      <w:r>
        <w:t>).</w:t>
      </w:r>
      <w:proofErr w:type="gramEnd"/>
    </w:p>
    <w:p w:rsidR="00BA3396" w:rsidRDefault="00BA3396" w:rsidP="00BA3396">
      <w:pPr>
        <w:pStyle w:val="12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Pr="001E6AAC" w:rsidRDefault="00BA3396" w:rsidP="00BA3396"/>
    <w:p w:rsidR="00BA3396" w:rsidRDefault="00BA3396" w:rsidP="00BA3396">
      <w:pPr>
        <w:jc w:val="center"/>
      </w:pPr>
      <w:r w:rsidRPr="003246E5">
        <w:rPr>
          <w:noProof/>
          <w:bdr w:val="single" w:sz="8" w:space="0" w:color="auto"/>
        </w:rPr>
        <w:lastRenderedPageBreak/>
        <w:drawing>
          <wp:inline distT="0" distB="0" distL="0" distR="0" wp14:anchorId="60CC16C4" wp14:editId="1092529E">
            <wp:extent cx="5940425" cy="215508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175055" w:rsidRDefault="00BA3396" w:rsidP="00BA3396">
      <w:pPr>
        <w:pStyle w:val="a7"/>
      </w:pPr>
      <w:bookmarkStart w:id="169" w:name="_Ref305755402"/>
      <w:r w:rsidRPr="00175055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23</w:t>
      </w:r>
      <w:r w:rsidR="00936DD7">
        <w:rPr>
          <w:noProof/>
        </w:rPr>
        <w:fldChar w:fldCharType="end"/>
      </w:r>
      <w:r w:rsidRPr="00175055">
        <w:t xml:space="preserve">. Общие данные. </w:t>
      </w:r>
      <w:bookmarkEnd w:id="169"/>
      <w:r w:rsidRPr="00175055">
        <w:t>Тип курорта</w:t>
      </w:r>
    </w:p>
    <w:p w:rsidR="00BA3396" w:rsidRDefault="00BA3396" w:rsidP="00BA3396">
      <w:pPr>
        <w:jc w:val="center"/>
      </w:pPr>
      <w:r w:rsidRPr="003246E5">
        <w:rPr>
          <w:noProof/>
          <w:bdr w:val="single" w:sz="8" w:space="0" w:color="auto"/>
        </w:rPr>
        <w:drawing>
          <wp:inline distT="0" distB="0" distL="0" distR="0" wp14:anchorId="71EE4377" wp14:editId="5C9F2BC2">
            <wp:extent cx="5940425" cy="1760239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175055" w:rsidRDefault="00BA3396" w:rsidP="00BA3396">
      <w:pPr>
        <w:pStyle w:val="a7"/>
      </w:pPr>
      <w:bookmarkStart w:id="170" w:name="_Ref305755168"/>
      <w:r w:rsidRPr="00175055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24</w:t>
      </w:r>
      <w:r w:rsidR="00936DD7">
        <w:rPr>
          <w:noProof/>
        </w:rPr>
        <w:fldChar w:fldCharType="end"/>
      </w:r>
      <w:r w:rsidRPr="00175055">
        <w:t>. Общие данные. Период функционирования</w:t>
      </w:r>
      <w:bookmarkEnd w:id="170"/>
    </w:p>
    <w:p w:rsidR="00BA3396" w:rsidRDefault="00BA3396" w:rsidP="00BA3396">
      <w:pPr>
        <w:pStyle w:val="3"/>
      </w:pPr>
      <w:bookmarkStart w:id="171" w:name="_Ref305756004"/>
      <w:bookmarkStart w:id="172" w:name="_Toc373239968"/>
      <w:bookmarkStart w:id="173" w:name="_Toc395881849"/>
      <w:r>
        <w:t>Заезды</w:t>
      </w:r>
      <w:bookmarkEnd w:id="171"/>
      <w:bookmarkEnd w:id="172"/>
      <w:bookmarkEnd w:id="173"/>
    </w:p>
    <w:p w:rsidR="00BA3396" w:rsidRPr="004230FC" w:rsidRDefault="00BA3396" w:rsidP="00BA3396">
      <w:pPr>
        <w:pStyle w:val="12"/>
      </w:pPr>
      <w:proofErr w:type="gramStart"/>
      <w:r w:rsidRPr="004230FC">
        <w:t xml:space="preserve">Выпадающая панель «Заезды» состоит из таблицы, кнопок </w:t>
      </w:r>
      <w:r>
        <w:rPr>
          <w:noProof/>
        </w:rPr>
        <w:drawing>
          <wp:inline distT="0" distB="0" distL="0" distR="0" wp14:anchorId="6574F058" wp14:editId="52355382">
            <wp:extent cx="819150" cy="25717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62D17F83" wp14:editId="1A15A3E7">
            <wp:extent cx="914400" cy="2476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0FC">
        <w:t>, пол</w:t>
      </w:r>
      <w:r>
        <w:t>ей</w:t>
      </w:r>
      <w:r w:rsidRPr="004230FC">
        <w:t xml:space="preserve"> для ввода «Количество человек в заезд» и «Длительность лечения</w:t>
      </w:r>
      <w:r>
        <w:t>, дней</w:t>
      </w:r>
      <w:r w:rsidRPr="004230FC">
        <w:t>», где соответственно нужно ввести количество человек, размещенных в заезд  и длительность лечения по путевке в заезд, и поля для ввода даты «Дата окончания периода» (</w:t>
      </w:r>
      <w:r>
        <w:fldChar w:fldCharType="begin"/>
      </w:r>
      <w:r>
        <w:instrText xml:space="preserve"> REF _Ref305754783 \h  \* MERGEFORMAT </w:instrText>
      </w:r>
      <w:r>
        <w:fldChar w:fldCharType="separate"/>
      </w:r>
      <w:r w:rsidR="00CD1D3C" w:rsidRPr="00175055">
        <w:t xml:space="preserve">Рисунок </w:t>
      </w:r>
      <w:r w:rsidR="00CD1D3C">
        <w:rPr>
          <w:noProof/>
        </w:rPr>
        <w:t>25</w:t>
      </w:r>
      <w:r w:rsidR="00CD1D3C" w:rsidRPr="00175055">
        <w:t>.</w:t>
      </w:r>
      <w:proofErr w:type="gramEnd"/>
      <w:r w:rsidR="00CD1D3C" w:rsidRPr="00175055">
        <w:t xml:space="preserve"> Общие сведения. </w:t>
      </w:r>
      <w:proofErr w:type="gramStart"/>
      <w:r w:rsidR="00CD1D3C" w:rsidRPr="00175055">
        <w:t>Заезды</w:t>
      </w:r>
      <w:r>
        <w:fldChar w:fldCharType="end"/>
      </w:r>
      <w:r w:rsidRPr="004230FC">
        <w:t>).</w:t>
      </w:r>
      <w:proofErr w:type="gramEnd"/>
    </w:p>
    <w:p w:rsidR="00BA3396" w:rsidRDefault="00BA3396" w:rsidP="00BA3396">
      <w:pPr>
        <w:rPr>
          <w:szCs w:val="28"/>
        </w:rPr>
      </w:pPr>
    </w:p>
    <w:p w:rsidR="00BA3396" w:rsidRDefault="00BA3396" w:rsidP="00BA3396">
      <w:pPr>
        <w:jc w:val="center"/>
        <w:rPr>
          <w:szCs w:val="28"/>
        </w:rPr>
      </w:pPr>
      <w:r w:rsidRPr="003246E5">
        <w:rPr>
          <w:noProof/>
          <w:bdr w:val="single" w:sz="8" w:space="0" w:color="auto"/>
        </w:rPr>
        <w:drawing>
          <wp:inline distT="0" distB="0" distL="0" distR="0" wp14:anchorId="57565270" wp14:editId="25A57D03">
            <wp:extent cx="5940425" cy="178292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175055" w:rsidRDefault="00BA3396" w:rsidP="00BA3396">
      <w:pPr>
        <w:pStyle w:val="a7"/>
        <w:rPr>
          <w:szCs w:val="28"/>
        </w:rPr>
      </w:pPr>
      <w:bookmarkStart w:id="174" w:name="_Ref305754783"/>
      <w:r w:rsidRPr="00175055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25</w:t>
      </w:r>
      <w:r w:rsidR="00936DD7">
        <w:rPr>
          <w:noProof/>
        </w:rPr>
        <w:fldChar w:fldCharType="end"/>
      </w:r>
      <w:r w:rsidRPr="00175055">
        <w:t>. Общие сведения. Заезды</w:t>
      </w:r>
      <w:bookmarkEnd w:id="174"/>
    </w:p>
    <w:p w:rsidR="00BA3396" w:rsidRPr="000E0AF3" w:rsidRDefault="00BA3396" w:rsidP="00BA3396">
      <w:pPr>
        <w:pStyle w:val="12"/>
        <w:rPr>
          <w:szCs w:val="28"/>
        </w:rPr>
      </w:pPr>
      <w:r>
        <w:lastRenderedPageBreak/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Pr="005917EA" w:rsidRDefault="00BA3396" w:rsidP="00BA3396">
      <w:pPr>
        <w:pStyle w:val="2"/>
      </w:pPr>
      <w:bookmarkStart w:id="175" w:name="_Toc373239969"/>
      <w:bookmarkStart w:id="176" w:name="_Toc395881850"/>
      <w:r w:rsidRPr="000E0AF3">
        <w:t>Административные сведения</w:t>
      </w:r>
      <w:bookmarkEnd w:id="175"/>
      <w:bookmarkEnd w:id="176"/>
    </w:p>
    <w:p w:rsidR="00BA3396" w:rsidRPr="000E0AF3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 xml:space="preserve">Вкладка «Административные сведения» состоит из выпадающих панелей: </w:t>
      </w:r>
      <w:proofErr w:type="gramStart"/>
      <w:r w:rsidRPr="000E0AF3">
        <w:rPr>
          <w:szCs w:val="28"/>
        </w:rPr>
        <w:t>«Административные данные», «Руководитель учреждения», «Главный бухгалтер учреждения», «Банковские реквизиты», «Лицензии (сертификаты) на вид деятельности/право пользования недрами», «Обслуживаемое население» (</w:t>
      </w:r>
      <w:r>
        <w:fldChar w:fldCharType="begin"/>
      </w:r>
      <w:r>
        <w:instrText xml:space="preserve"> REF _Ref303871541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</w:t>
      </w:r>
      <w:r w:rsidR="00CD1D3C" w:rsidRPr="00CD1D3C">
        <w:rPr>
          <w:noProof/>
          <w:szCs w:val="28"/>
        </w:rPr>
        <w:t>26</w:t>
      </w:r>
      <w:r w:rsidR="00CD1D3C" w:rsidRPr="00CD1D3C">
        <w:rPr>
          <w:szCs w:val="28"/>
        </w:rPr>
        <w:t>.</w:t>
      </w:r>
      <w:proofErr w:type="gramEnd"/>
      <w:r w:rsidR="00CD1D3C" w:rsidRPr="00CD1D3C">
        <w:rPr>
          <w:szCs w:val="28"/>
        </w:rPr>
        <w:t xml:space="preserve"> </w:t>
      </w:r>
      <w:r w:rsidR="00CD1D3C" w:rsidRPr="00CD1D3C">
        <w:rPr>
          <w:szCs w:val="24"/>
        </w:rPr>
        <w:t>Административные сведения.</w:t>
      </w:r>
      <w:r w:rsidR="00CD1D3C" w:rsidRPr="00CD1D3C">
        <w:rPr>
          <w:szCs w:val="28"/>
        </w:rPr>
        <w:t xml:space="preserve"> </w:t>
      </w:r>
      <w:proofErr w:type="gramStart"/>
      <w:r w:rsidR="00CD1D3C" w:rsidRPr="00CD1D3C">
        <w:rPr>
          <w:szCs w:val="24"/>
        </w:rPr>
        <w:t>Административные данные</w:t>
      </w:r>
      <w:r>
        <w:fldChar w:fldCharType="end"/>
      </w:r>
      <w:r w:rsidRPr="000E0AF3">
        <w:rPr>
          <w:szCs w:val="28"/>
        </w:rPr>
        <w:t>).</w:t>
      </w:r>
      <w:proofErr w:type="gramEnd"/>
    </w:p>
    <w:p w:rsidR="00BA3396" w:rsidRDefault="00BA3396" w:rsidP="00BA3396">
      <w:pPr>
        <w:rPr>
          <w:rFonts w:ascii="Times New Roman" w:hAnsi="Times New Roman"/>
          <w:sz w:val="28"/>
          <w:szCs w:val="28"/>
        </w:rPr>
      </w:pPr>
    </w:p>
    <w:p w:rsidR="00BA3396" w:rsidRDefault="00BA3396" w:rsidP="00BA3396">
      <w:pPr>
        <w:jc w:val="center"/>
        <w:rPr>
          <w:rFonts w:ascii="Times New Roman" w:hAnsi="Times New Roman"/>
          <w:sz w:val="28"/>
          <w:szCs w:val="28"/>
        </w:rPr>
      </w:pPr>
      <w:r w:rsidRPr="006944A8">
        <w:rPr>
          <w:noProof/>
          <w:bdr w:val="single" w:sz="8" w:space="0" w:color="auto"/>
        </w:rPr>
        <w:drawing>
          <wp:inline distT="0" distB="0" distL="0" distR="0" wp14:anchorId="1A75BE35" wp14:editId="320EBDC3">
            <wp:extent cx="4990011" cy="3466588"/>
            <wp:effectExtent l="0" t="0" r="1270" b="6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988780" cy="346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177" w:name="_Ref303871541"/>
      <w:r w:rsidRPr="00226E16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26</w:t>
      </w:r>
      <w:r w:rsidR="00936DD7">
        <w:rPr>
          <w:noProof/>
        </w:rPr>
        <w:fldChar w:fldCharType="end"/>
      </w:r>
      <w:r w:rsidRPr="00226E16">
        <w:t>. Административные сведения. Административные данные</w:t>
      </w:r>
      <w:bookmarkEnd w:id="177"/>
    </w:p>
    <w:p w:rsidR="00BA3396" w:rsidRPr="000E0AF3" w:rsidRDefault="00BA3396" w:rsidP="00BA3396">
      <w:pPr>
        <w:pStyle w:val="3"/>
      </w:pPr>
      <w:bookmarkStart w:id="178" w:name="_Toc373239970"/>
      <w:bookmarkStart w:id="179" w:name="_Toc395881851"/>
      <w:r w:rsidRPr="000E0AF3">
        <w:t>Административные данные</w:t>
      </w:r>
      <w:bookmarkEnd w:id="178"/>
      <w:bookmarkEnd w:id="179"/>
    </w:p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896"/>
        <w:gridCol w:w="3446"/>
        <w:gridCol w:w="2640"/>
      </w:tblGrid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84855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84855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84855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784855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84855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784855">
              <w:rPr>
                <w:rFonts w:ascii="Times New Roman" w:hAnsi="Times New Roman"/>
                <w:sz w:val="28"/>
                <w:szCs w:val="28"/>
              </w:rPr>
              <w:t xml:space="preserve">Адрес электронной почты </w:t>
            </w:r>
          </w:p>
        </w:tc>
        <w:tc>
          <w:tcPr>
            <w:tcW w:w="3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784855">
              <w:rPr>
                <w:rFonts w:ascii="Times New Roman" w:hAnsi="Times New Roman"/>
                <w:sz w:val="28"/>
                <w:szCs w:val="28"/>
              </w:rPr>
              <w:t>Адрес электронной почты учреждения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7848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784855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784855">
              <w:rPr>
                <w:rFonts w:ascii="Times New Roman" w:hAnsi="Times New Roman"/>
                <w:sz w:val="28"/>
                <w:szCs w:val="28"/>
              </w:rPr>
              <w:t>Адрес сайта в интернете</w:t>
            </w:r>
          </w:p>
        </w:tc>
        <w:tc>
          <w:tcPr>
            <w:tcW w:w="3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784855">
              <w:rPr>
                <w:rFonts w:ascii="Times New Roman" w:hAnsi="Times New Roman"/>
                <w:sz w:val="28"/>
                <w:szCs w:val="28"/>
              </w:rPr>
              <w:t>Адрес сайта в интернете учреждения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7848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784855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750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784855">
              <w:rPr>
                <w:rFonts w:ascii="Times New Roman" w:hAnsi="Times New Roman"/>
                <w:sz w:val="28"/>
                <w:szCs w:val="28"/>
              </w:rPr>
              <w:t xml:space="preserve">Номер телефона регистратуры </w:t>
            </w:r>
          </w:p>
        </w:tc>
        <w:tc>
          <w:tcPr>
            <w:tcW w:w="3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7848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784855">
              <w:rPr>
                <w:rFonts w:ascii="Times New Roman" w:hAnsi="Times New Roman"/>
                <w:sz w:val="28"/>
                <w:szCs w:val="28"/>
              </w:rPr>
              <w:t>Номер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784855">
              <w:rPr>
                <w:rFonts w:ascii="Times New Roman" w:hAnsi="Times New Roman"/>
                <w:sz w:val="28"/>
                <w:szCs w:val="28"/>
              </w:rPr>
              <w:t xml:space="preserve"> телефона регистратуры учреждения с указанием кода междугородней телефонной связи </w:t>
            </w:r>
            <w:r>
              <w:rPr>
                <w:rFonts w:ascii="Times New Roman" w:hAnsi="Times New Roman"/>
                <w:sz w:val="28"/>
                <w:szCs w:val="28"/>
              </w:rPr>
              <w:t>через запятую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7848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784855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750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7848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784855">
              <w:rPr>
                <w:rFonts w:ascii="Times New Roman" w:hAnsi="Times New Roman"/>
                <w:sz w:val="28"/>
                <w:szCs w:val="28"/>
              </w:rPr>
              <w:t xml:space="preserve">Номер телефона справочной </w:t>
            </w:r>
          </w:p>
        </w:tc>
        <w:tc>
          <w:tcPr>
            <w:tcW w:w="3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7848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784855">
              <w:rPr>
                <w:rFonts w:ascii="Times New Roman" w:hAnsi="Times New Roman"/>
                <w:sz w:val="28"/>
                <w:szCs w:val="28"/>
              </w:rPr>
              <w:t>Номер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784855">
              <w:rPr>
                <w:rFonts w:ascii="Times New Roman" w:hAnsi="Times New Roman"/>
                <w:sz w:val="28"/>
                <w:szCs w:val="28"/>
              </w:rPr>
              <w:t xml:space="preserve"> телефона справочной учреждения с указанием кода междугородней телефонной связи </w:t>
            </w:r>
            <w:r>
              <w:rPr>
                <w:rFonts w:ascii="Times New Roman" w:hAnsi="Times New Roman"/>
                <w:sz w:val="28"/>
                <w:szCs w:val="28"/>
              </w:rPr>
              <w:t>через запятую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7848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784855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Pr="000E0AF3" w:rsidRDefault="00BA3396" w:rsidP="00BA3396">
      <w:pPr>
        <w:pStyle w:val="3"/>
      </w:pPr>
      <w:bookmarkStart w:id="180" w:name="_Toc373239971"/>
      <w:bookmarkStart w:id="181" w:name="_Toc395881852"/>
      <w:r w:rsidRPr="000E0AF3">
        <w:t>Руководитель учреждения</w:t>
      </w:r>
      <w:bookmarkEnd w:id="180"/>
      <w:bookmarkEnd w:id="181"/>
    </w:p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976"/>
        <w:gridCol w:w="3366"/>
        <w:gridCol w:w="2640"/>
      </w:tblGrid>
      <w:tr w:rsidR="00BA3396" w:rsidRPr="00E9000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9000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Фамилия руководителя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Фамилия руководителя учреждения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9000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9000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Имя руководителя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Имя руководителя учреждения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9000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9000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Отчество руководителя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Отчество руководителя учреждения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9000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9000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Должность руководителя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Занимаемая должность руководителя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9000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9000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Дата назначения на должность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Дата назначения на должность руководителя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9000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9000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даты</w:t>
            </w:r>
          </w:p>
        </w:tc>
      </w:tr>
      <w:tr w:rsidR="00BA3396" w:rsidRPr="00402FCF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Телефон руководителя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 xml:space="preserve">Телефон руководителя учреждения с указанием кода междугородней телефонной связи 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9000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9000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Факс руководителя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Факс руководителя учреждения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C01974">
              <w:rPr>
                <w:rFonts w:ascii="Times New Roman" w:hAnsi="Times New Roman"/>
                <w:sz w:val="28"/>
                <w:szCs w:val="28"/>
              </w:rPr>
              <w:t>с указанием кода междугородней телефонной связи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9000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9000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Адрес электронной почты  руководителя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90003" w:rsidRDefault="00BA3396" w:rsidP="00BA3396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E90003">
              <w:rPr>
                <w:rFonts w:ascii="Times New Roman" w:hAnsi="Times New Roman"/>
                <w:iCs/>
                <w:sz w:val="28"/>
                <w:szCs w:val="28"/>
              </w:rPr>
              <w:t>Адрес электронной почты руководителя учреждения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9000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90003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Pr="000E0AF3" w:rsidRDefault="00BA3396" w:rsidP="00BA3396">
      <w:pPr>
        <w:pStyle w:val="3"/>
      </w:pPr>
      <w:bookmarkStart w:id="182" w:name="_Toc373239972"/>
      <w:bookmarkStart w:id="183" w:name="_Toc395881853"/>
      <w:r w:rsidRPr="000E0AF3">
        <w:t>Главный бухгалтер учреждения</w:t>
      </w:r>
      <w:bookmarkEnd w:id="182"/>
      <w:bookmarkEnd w:id="183"/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481"/>
        <w:gridCol w:w="2976"/>
        <w:gridCol w:w="3366"/>
        <w:gridCol w:w="2675"/>
      </w:tblGrid>
      <w:tr w:rsidR="00BA3396" w:rsidRPr="00E9000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01974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C0197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01974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C01974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01974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C01974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C01974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01974" w:rsidRDefault="00BA3396" w:rsidP="00BA3396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Фамилия главного бухгалтера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Фамилия главного бухгалтера учреждения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01974" w:rsidRDefault="00BA3396" w:rsidP="00BA3396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Имя  главного бухгалтера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Имя главного бухгалтера учреждения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01974" w:rsidRDefault="00BA3396" w:rsidP="00BA3396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Отчество главного бухгалтера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Отчество главного бухгалтера учреждения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01974" w:rsidRDefault="00BA3396" w:rsidP="00BA3396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 главного бухгалтера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 главного бухгалтера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7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01974" w:rsidRDefault="00BA3396" w:rsidP="00BA3396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Дата назначения на должность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Дата назначения на должность главного бухгалтера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01974" w:rsidRDefault="00BA3396" w:rsidP="00BA3396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Телефон  главного бухгалтера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 xml:space="preserve">Телефон главного бухгалтера учреждения с указанием кода междугородней телефонной связи 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01974" w:rsidRDefault="00BA3396" w:rsidP="00BA3396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Факс главного бухгалтера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Факс главного бухгалтера учреждения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01974">
              <w:rPr>
                <w:rFonts w:ascii="Times New Roman" w:hAnsi="Times New Roman"/>
                <w:sz w:val="28"/>
                <w:szCs w:val="28"/>
              </w:rPr>
              <w:t>с указанием кода междугородней телефонной связи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01974" w:rsidRDefault="00BA3396" w:rsidP="00BA3396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Адрес электронной почты  главного бухгалтера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Адрес электронной почты главного бухгалтера учреждения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0197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01974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pStyle w:val="3"/>
      </w:pPr>
      <w:bookmarkStart w:id="184" w:name="_Toc373239973"/>
      <w:bookmarkStart w:id="185" w:name="_Toc395881854"/>
      <w:r w:rsidRPr="000E0AF3">
        <w:t>Банковские реквизиты</w:t>
      </w:r>
      <w:bookmarkEnd w:id="184"/>
      <w:bookmarkEnd w:id="185"/>
    </w:p>
    <w:p w:rsidR="00BA3396" w:rsidRDefault="00BA3396" w:rsidP="00BA3396">
      <w:pPr>
        <w:pStyle w:val="12"/>
        <w:rPr>
          <w:szCs w:val="28"/>
        </w:rPr>
      </w:pPr>
      <w:proofErr w:type="gramStart"/>
      <w:r w:rsidRPr="000E0AF3">
        <w:rPr>
          <w:szCs w:val="28"/>
        </w:rPr>
        <w:t xml:space="preserve">Выпадающая панель «Банковские реквизиты» состоит из таблицы с банковскими реквизитами, кнопок </w:t>
      </w:r>
      <w:r>
        <w:rPr>
          <w:noProof/>
        </w:rPr>
        <w:drawing>
          <wp:inline distT="0" distB="0" distL="0" distR="0" wp14:anchorId="7D57DAA7" wp14:editId="2E6C4250">
            <wp:extent cx="819150" cy="25717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0A38C478" wp14:editId="3ED5D50F">
            <wp:extent cx="914400" cy="2476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ссылкой </w:t>
      </w:r>
      <w:r>
        <w:rPr>
          <w:noProof/>
        </w:rPr>
        <w:drawing>
          <wp:inline distT="0" distB="0" distL="0" distR="0" wp14:anchorId="2C5B7365" wp14:editId="4B66C674">
            <wp:extent cx="714375" cy="152400"/>
            <wp:effectExtent l="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0E0AF3">
        <w:rPr>
          <w:szCs w:val="28"/>
        </w:rPr>
        <w:t>и полей (</w:t>
      </w:r>
      <w:r>
        <w:fldChar w:fldCharType="begin"/>
      </w:r>
      <w:r>
        <w:instrText xml:space="preserve"> REF _Ref303929631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</w:t>
      </w:r>
      <w:r w:rsidR="00CD1D3C" w:rsidRPr="00CD1D3C">
        <w:rPr>
          <w:noProof/>
          <w:szCs w:val="28"/>
        </w:rPr>
        <w:t>27</w:t>
      </w:r>
      <w:r w:rsidR="00CD1D3C" w:rsidRPr="00CD1D3C">
        <w:rPr>
          <w:szCs w:val="28"/>
        </w:rPr>
        <w:t>.Административные</w:t>
      </w:r>
      <w:r w:rsidR="00CD1D3C" w:rsidRPr="00CD1D3C">
        <w:rPr>
          <w:szCs w:val="24"/>
        </w:rPr>
        <w:t xml:space="preserve"> сведения.</w:t>
      </w:r>
      <w:proofErr w:type="gramEnd"/>
      <w:r w:rsidR="00CD1D3C" w:rsidRPr="00CD1D3C">
        <w:rPr>
          <w:szCs w:val="24"/>
        </w:rPr>
        <w:t xml:space="preserve"> </w:t>
      </w:r>
      <w:proofErr w:type="gramStart"/>
      <w:r w:rsidR="00CD1D3C" w:rsidRPr="00CD1D3C">
        <w:rPr>
          <w:szCs w:val="28"/>
        </w:rPr>
        <w:t>Банковские</w:t>
      </w:r>
      <w:r w:rsidR="00CD1D3C" w:rsidRPr="00CD1D3C">
        <w:rPr>
          <w:szCs w:val="24"/>
        </w:rPr>
        <w:t xml:space="preserve"> </w:t>
      </w:r>
      <w:r w:rsidR="00CD1D3C" w:rsidRPr="00CD1D3C">
        <w:rPr>
          <w:szCs w:val="28"/>
        </w:rPr>
        <w:t>реквизиты</w:t>
      </w:r>
      <w:r>
        <w:fldChar w:fldCharType="end"/>
      </w:r>
      <w:r w:rsidRPr="000E0AF3">
        <w:rPr>
          <w:szCs w:val="28"/>
        </w:rPr>
        <w:t>):</w:t>
      </w:r>
      <w:proofErr w:type="gramEnd"/>
    </w:p>
    <w:p w:rsidR="00BA3396" w:rsidRPr="00CF516F" w:rsidRDefault="00BA3396" w:rsidP="00BA3396"/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481"/>
        <w:gridCol w:w="2976"/>
        <w:gridCol w:w="3366"/>
        <w:gridCol w:w="2675"/>
      </w:tblGrid>
      <w:tr w:rsidR="00BA3396" w:rsidRPr="00E9000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64A6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64A60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64A60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64A60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402FCF" w:rsidTr="00BA3396">
        <w:trPr>
          <w:trHeight w:val="49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664A60">
              <w:rPr>
                <w:rFonts w:ascii="Times New Roman" w:hAnsi="Times New Roman"/>
                <w:sz w:val="28"/>
                <w:szCs w:val="28"/>
              </w:rPr>
              <w:t>вание банка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Наименование банка, проводящего финансовые операции учреждения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7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ОКАТО  банка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 xml:space="preserve">Код банка в соответствии с Общероссийским классификатором объектов административно-территориального </w:t>
            </w:r>
            <w:r>
              <w:rPr>
                <w:rFonts w:ascii="Times New Roman" w:hAnsi="Times New Roman"/>
                <w:sz w:val="28"/>
                <w:szCs w:val="28"/>
              </w:rPr>
              <w:t>деления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8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ОКВЭД  банка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Код вида деятельности банка  в соответствии с Общероссийским классификатором видов экономической деятельности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7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ОКПО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банка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 xml:space="preserve">Код банка в соответствии с Общероссийским </w:t>
            </w:r>
            <w:r w:rsidRPr="00664A60">
              <w:rPr>
                <w:rFonts w:ascii="Times New Roman" w:hAnsi="Times New Roman"/>
                <w:sz w:val="28"/>
                <w:szCs w:val="28"/>
              </w:rPr>
              <w:lastRenderedPageBreak/>
              <w:t>классификатором предприятий и организаций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КПП  банка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Код причины постановки на учет банка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ИНН  банка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Индивидуальный номер налогоплательщика (банка)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БИК  банка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 xml:space="preserve">Банковский идентификационный код 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 xml:space="preserve">Корреспондентский счет 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Корреспондентский счет учреждения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 xml:space="preserve">Расчетный счет   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664A60">
              <w:rPr>
                <w:rFonts w:ascii="Times New Roman" w:hAnsi="Times New Roman"/>
                <w:sz w:val="28"/>
                <w:szCs w:val="28"/>
              </w:rPr>
              <w:t>Расчетный  счет  учреждения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664A60" w:rsidRDefault="00BA3396" w:rsidP="00BA339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2721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27210">
              <w:rPr>
                <w:rFonts w:ascii="Times New Roman" w:hAnsi="Times New Roman"/>
                <w:sz w:val="28"/>
                <w:szCs w:val="28"/>
              </w:rPr>
              <w:t>Лицевой счет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2721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27210">
              <w:rPr>
                <w:rFonts w:ascii="Times New Roman" w:hAnsi="Times New Roman"/>
                <w:sz w:val="28"/>
                <w:szCs w:val="28"/>
              </w:rPr>
              <w:t>Лицевой  счет  учреждения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664A6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rPr>
          <w:rFonts w:ascii="Times New Roman" w:hAnsi="Times New Roman"/>
          <w:sz w:val="28"/>
          <w:szCs w:val="28"/>
        </w:rPr>
      </w:pPr>
    </w:p>
    <w:p w:rsidR="00BA3396" w:rsidRDefault="00BA3396" w:rsidP="00BA3396">
      <w:pPr>
        <w:jc w:val="center"/>
        <w:rPr>
          <w:rFonts w:ascii="Times New Roman" w:hAnsi="Times New Roman"/>
          <w:sz w:val="28"/>
          <w:szCs w:val="28"/>
        </w:rPr>
      </w:pPr>
      <w:r w:rsidRPr="00551891">
        <w:rPr>
          <w:noProof/>
          <w:bdr w:val="single" w:sz="8" w:space="0" w:color="auto"/>
        </w:rPr>
        <w:drawing>
          <wp:inline distT="0" distB="0" distL="0" distR="0" wp14:anchorId="4AF2F774" wp14:editId="660BF986">
            <wp:extent cx="5940425" cy="2277091"/>
            <wp:effectExtent l="0" t="0" r="3175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3B3B59" w:rsidRDefault="00BA3396" w:rsidP="00BA3396">
      <w:pPr>
        <w:pStyle w:val="a7"/>
      </w:pPr>
      <w:bookmarkStart w:id="186" w:name="_Ref303929631"/>
      <w:r w:rsidRPr="008D5A4E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27</w:t>
      </w:r>
      <w:r w:rsidR="00936DD7">
        <w:rPr>
          <w:noProof/>
        </w:rPr>
        <w:fldChar w:fldCharType="end"/>
      </w:r>
      <w:r w:rsidRPr="008D5A4E">
        <w:t>.Административные сведения. Банковские реквизиты</w:t>
      </w:r>
      <w:bookmarkEnd w:id="186"/>
    </w:p>
    <w:p w:rsidR="00BA3396" w:rsidRPr="000E0AF3" w:rsidRDefault="00BA3396" w:rsidP="00BA3396">
      <w:pPr>
        <w:pStyle w:val="12"/>
        <w:rPr>
          <w:szCs w:val="28"/>
        </w:rPr>
      </w:pPr>
      <w:r w:rsidRPr="00DA33A4">
        <w:rPr>
          <w:szCs w:val="28"/>
        </w:rPr>
        <w:t xml:space="preserve">При нажатии </w:t>
      </w:r>
      <w:r>
        <w:rPr>
          <w:szCs w:val="28"/>
        </w:rPr>
        <w:t xml:space="preserve">ссылки </w:t>
      </w:r>
      <w:r>
        <w:rPr>
          <w:noProof/>
        </w:rPr>
        <w:drawing>
          <wp:inline distT="0" distB="0" distL="0" distR="0" wp14:anchorId="7260CD78" wp14:editId="06B76909">
            <wp:extent cx="714375" cy="152400"/>
            <wp:effectExtent l="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3A4">
        <w:rPr>
          <w:szCs w:val="28"/>
        </w:rPr>
        <w:t xml:space="preserve"> открывается окно с полями для заполнения адреса, и заполняется аналогично описанию в разделе «Адреса учреждения»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_Ref303956994 \n \h </w:instrText>
      </w:r>
      <w:r>
        <w:rPr>
          <w:szCs w:val="28"/>
        </w:rPr>
      </w:r>
      <w:r>
        <w:rPr>
          <w:szCs w:val="28"/>
        </w:rPr>
        <w:fldChar w:fldCharType="separate"/>
      </w:r>
      <w:r w:rsidR="00CD1D3C">
        <w:rPr>
          <w:szCs w:val="28"/>
        </w:rPr>
        <w:t>5.1.4</w:t>
      </w:r>
      <w:r>
        <w:rPr>
          <w:szCs w:val="28"/>
        </w:rPr>
        <w:fldChar w:fldCharType="end"/>
      </w:r>
      <w:r w:rsidRPr="00DA33A4">
        <w:rPr>
          <w:szCs w:val="28"/>
        </w:rPr>
        <w:t>.</w:t>
      </w:r>
    </w:p>
    <w:p w:rsidR="00BA3396" w:rsidRDefault="00BA3396" w:rsidP="00BA3396">
      <w:pPr>
        <w:pStyle w:val="12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Default="00BA3396" w:rsidP="00BA3396">
      <w:pPr>
        <w:pStyle w:val="3"/>
      </w:pPr>
      <w:bookmarkStart w:id="187" w:name="_Toc373239974"/>
      <w:bookmarkStart w:id="188" w:name="_Toc395881855"/>
      <w:r w:rsidRPr="000E0AF3">
        <w:t>Лицензии (сертификаты) на вид деятельности/право пользования недрами</w:t>
      </w:r>
      <w:bookmarkEnd w:id="187"/>
      <w:bookmarkEnd w:id="188"/>
    </w:p>
    <w:p w:rsidR="00BA3396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 xml:space="preserve">Выпадающая панель «Лицензии (сертификаты) на вид деятельности/право пользования недрами» состоит из таблицы с данными о лицензии (сертификате), кнопок </w:t>
      </w:r>
      <w:r>
        <w:rPr>
          <w:noProof/>
        </w:rPr>
        <w:drawing>
          <wp:inline distT="0" distB="0" distL="0" distR="0" wp14:anchorId="242B8C4B" wp14:editId="35B1DDBC">
            <wp:extent cx="819150" cy="25717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03943507" wp14:editId="67C3007E">
            <wp:extent cx="914400" cy="2476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>,</w:t>
      </w:r>
      <w:r>
        <w:rPr>
          <w:szCs w:val="28"/>
        </w:rPr>
        <w:t xml:space="preserve"> ссылки</w:t>
      </w:r>
      <w:r w:rsidRPr="000E0AF3"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3EF6CF65" wp14:editId="1D7F2591">
            <wp:extent cx="1104900" cy="142875"/>
            <wp:effectExtent l="0" t="0" r="0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>
        <w:rPr>
          <w:noProof/>
        </w:rPr>
        <w:drawing>
          <wp:inline distT="0" distB="0" distL="0" distR="0" wp14:anchorId="31D0F748" wp14:editId="38AB4333">
            <wp:extent cx="1095375" cy="161925"/>
            <wp:effectExtent l="0" t="0" r="9525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и </w:t>
      </w:r>
      <w:r>
        <w:rPr>
          <w:noProof/>
        </w:rPr>
        <w:drawing>
          <wp:inline distT="0" distB="0" distL="0" distR="0" wp14:anchorId="1D3DBE4A" wp14:editId="64B9F0A7">
            <wp:extent cx="581025" cy="142875"/>
            <wp:effectExtent l="0" t="0" r="9525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</w:t>
      </w:r>
      <w:proofErr w:type="spellStart"/>
      <w:proofErr w:type="gramStart"/>
      <w:r w:rsidRPr="000E0AF3">
        <w:rPr>
          <w:szCs w:val="28"/>
        </w:rPr>
        <w:t>и</w:t>
      </w:r>
      <w:proofErr w:type="spellEnd"/>
      <w:proofErr w:type="gramEnd"/>
      <w:r w:rsidRPr="000E0AF3">
        <w:rPr>
          <w:szCs w:val="28"/>
        </w:rPr>
        <w:t xml:space="preserve"> пол</w:t>
      </w:r>
      <w:r>
        <w:rPr>
          <w:szCs w:val="28"/>
        </w:rPr>
        <w:t>ей</w:t>
      </w:r>
      <w:r w:rsidRPr="000E0AF3">
        <w:rPr>
          <w:szCs w:val="28"/>
        </w:rPr>
        <w:t>:</w:t>
      </w:r>
    </w:p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2"/>
        <w:gridCol w:w="2836"/>
        <w:gridCol w:w="3175"/>
        <w:gridCol w:w="2970"/>
      </w:tblGrid>
      <w:tr w:rsidR="00BA3396" w:rsidRPr="00C064F3" w:rsidTr="00BA3396">
        <w:trPr>
          <w:trHeight w:val="39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73C20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73C20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 xml:space="preserve">№ 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73C20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73C20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73C20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9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73C20" w:rsidRDefault="00BA3396" w:rsidP="00BA3396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Наименование организации, выдавшей лицензию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Наименование организации, выдавшей лицензию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75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73C20" w:rsidRDefault="00BA3396" w:rsidP="00BA3396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ИНН  организации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Индивидуальный номер налогоплательщика (организации, выдавшей лицензию)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42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73C20" w:rsidRDefault="00BA3396" w:rsidP="00BA3396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КПП  организации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Код причины постановки на учет организации, выдавшей лицензию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43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73C20" w:rsidRDefault="00BA3396" w:rsidP="00BA3396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Серия лицензии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Серия  лицензии, выданной учреждению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73C20" w:rsidRDefault="00BA3396" w:rsidP="00BA3396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Номер лицензии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Номер лицензии, выданной учреждению по учету учреждения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73C20" w:rsidRDefault="00BA3396" w:rsidP="00BA3396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Регномер лицензии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Регистрационный номер лицензии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73C20" w:rsidRDefault="00BA3396" w:rsidP="00BA3396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Территория действия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73C20">
              <w:rPr>
                <w:rFonts w:ascii="Times New Roman" w:hAnsi="Times New Roman"/>
                <w:sz w:val="28"/>
                <w:szCs w:val="28"/>
              </w:rPr>
              <w:t>Территория действия лицензии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73C20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pStyle w:val="12"/>
        <w:rPr>
          <w:szCs w:val="28"/>
        </w:rPr>
      </w:pPr>
    </w:p>
    <w:p w:rsidR="00BA3396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 xml:space="preserve">При нажатии на </w:t>
      </w:r>
      <w:r>
        <w:rPr>
          <w:szCs w:val="28"/>
        </w:rPr>
        <w:t>ссылку</w:t>
      </w:r>
      <w:r w:rsidRPr="000E0AF3"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48B3EC91" wp14:editId="3987432E">
            <wp:extent cx="581025" cy="142875"/>
            <wp:effectExtent l="0" t="0" r="9525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открывается окно с таблицей данных об операциях, кнопками </w:t>
      </w:r>
      <w:r>
        <w:rPr>
          <w:noProof/>
        </w:rPr>
        <w:drawing>
          <wp:inline distT="0" distB="0" distL="0" distR="0" wp14:anchorId="152900A6" wp14:editId="610A97FA">
            <wp:extent cx="819150" cy="257175"/>
            <wp:effectExtent l="0" t="0" r="0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0E0AF3">
        <w:t xml:space="preserve"> </w:t>
      </w:r>
      <w:r>
        <w:rPr>
          <w:noProof/>
        </w:rPr>
        <w:drawing>
          <wp:inline distT="0" distB="0" distL="0" distR="0" wp14:anchorId="6E752A15" wp14:editId="1FDC66C9">
            <wp:extent cx="914400" cy="24765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и </w:t>
      </w:r>
      <w:r>
        <w:rPr>
          <w:noProof/>
        </w:rPr>
        <w:drawing>
          <wp:inline distT="0" distB="0" distL="0" distR="0" wp14:anchorId="655FE9EF" wp14:editId="2B9E6984">
            <wp:extent cx="923925" cy="238125"/>
            <wp:effectExtent l="0" t="0" r="9525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</w:t>
      </w:r>
      <w:proofErr w:type="spellStart"/>
      <w:proofErr w:type="gramStart"/>
      <w:r w:rsidRPr="000E0AF3">
        <w:rPr>
          <w:szCs w:val="28"/>
        </w:rPr>
        <w:t>и</w:t>
      </w:r>
      <w:proofErr w:type="spellEnd"/>
      <w:proofErr w:type="gramEnd"/>
      <w:r w:rsidRPr="000E0AF3">
        <w:rPr>
          <w:szCs w:val="28"/>
        </w:rPr>
        <w:t xml:space="preserve"> полями «Наименование операции», где из выпадающего списка необходимо выбрать наименование операции, проводимой с лицензией, и «Дата операции», где необходимо ввести дату операции</w:t>
      </w:r>
      <w:r w:rsidRPr="00E75D39">
        <w:rPr>
          <w:szCs w:val="28"/>
        </w:rPr>
        <w:t>.</w:t>
      </w:r>
      <w:r w:rsidRPr="000E0AF3">
        <w:rPr>
          <w:szCs w:val="28"/>
        </w:rPr>
        <w:t xml:space="preserve"> </w:t>
      </w:r>
    </w:p>
    <w:p w:rsidR="00BA3396" w:rsidRDefault="00BA3396" w:rsidP="00BA3396">
      <w:pPr>
        <w:pStyle w:val="12"/>
      </w:pPr>
      <w:r>
        <w:t xml:space="preserve">При нажатии на ссылку </w:t>
      </w:r>
      <w:r>
        <w:rPr>
          <w:noProof/>
        </w:rPr>
        <w:drawing>
          <wp:inline distT="0" distB="0" distL="0" distR="0" wp14:anchorId="54AC4FA1" wp14:editId="7177B006">
            <wp:extent cx="1095375" cy="161925"/>
            <wp:effectExtent l="0" t="0" r="9525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DA8">
        <w:t xml:space="preserve"> </w:t>
      </w:r>
      <w:r w:rsidRPr="000E0AF3">
        <w:t xml:space="preserve">открывается окно с таблицей </w:t>
      </w:r>
      <w:r>
        <w:t>о видах деятельности учреждения, на которые выданы лицензии</w:t>
      </w:r>
      <w:r w:rsidRPr="000E0AF3">
        <w:t xml:space="preserve">, кнопками </w:t>
      </w:r>
      <w:r>
        <w:rPr>
          <w:noProof/>
        </w:rPr>
        <w:drawing>
          <wp:inline distT="0" distB="0" distL="0" distR="0" wp14:anchorId="17A8BC89" wp14:editId="3F558C0B">
            <wp:extent cx="819150" cy="257175"/>
            <wp:effectExtent l="0" t="0" r="0" b="95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0E0AF3">
        <w:t xml:space="preserve"> </w:t>
      </w:r>
      <w:r>
        <w:rPr>
          <w:noProof/>
        </w:rPr>
        <w:drawing>
          <wp:inline distT="0" distB="0" distL="0" distR="0" wp14:anchorId="4FEA4548" wp14:editId="6970B957">
            <wp:extent cx="914400" cy="24765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248324CF" wp14:editId="5627E9BF">
            <wp:extent cx="923925" cy="238125"/>
            <wp:effectExtent l="0" t="0" r="9525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и</w:t>
      </w:r>
      <w:proofErr w:type="spellEnd"/>
      <w:proofErr w:type="gramEnd"/>
      <w:r>
        <w:t xml:space="preserve"> выпадающим списком</w:t>
      </w:r>
      <w:r w:rsidRPr="000E0AF3">
        <w:t xml:space="preserve"> «</w:t>
      </w:r>
      <w:r>
        <w:t>Вид деятельности</w:t>
      </w:r>
      <w:r w:rsidRPr="000E0AF3">
        <w:t xml:space="preserve">», где из выпадающего списка необходимо выбрать </w:t>
      </w:r>
      <w:r>
        <w:t>искомое.</w:t>
      </w:r>
    </w:p>
    <w:p w:rsidR="00BA3396" w:rsidRPr="001F1DA8" w:rsidRDefault="00BA3396" w:rsidP="00BA3396">
      <w:pPr>
        <w:pStyle w:val="12"/>
      </w:pPr>
      <w:r w:rsidRPr="00DA33A4">
        <w:t xml:space="preserve">При нажатии </w:t>
      </w:r>
      <w:r w:rsidRPr="008D5A4E">
        <w:t xml:space="preserve">ссылки </w:t>
      </w:r>
      <w:r>
        <w:rPr>
          <w:noProof/>
        </w:rPr>
        <w:drawing>
          <wp:inline distT="0" distB="0" distL="0" distR="0" wp14:anchorId="15FB7749" wp14:editId="6B1BF1A6">
            <wp:extent cx="1104900" cy="14287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3A4">
        <w:t xml:space="preserve"> открывается окно с полями для заполнения адреса, и заполняется аналогично описанию в разделе «Адреса учреждения»</w:t>
      </w:r>
      <w:r>
        <w:t xml:space="preserve"> </w:t>
      </w:r>
      <w:r>
        <w:fldChar w:fldCharType="begin"/>
      </w:r>
      <w:r>
        <w:instrText xml:space="preserve"> REF _Ref303956994 \n \h  \* MERGEFORMAT </w:instrText>
      </w:r>
      <w:r>
        <w:fldChar w:fldCharType="separate"/>
      </w:r>
      <w:r w:rsidR="00CD1D3C">
        <w:t>5.1.4</w:t>
      </w:r>
      <w:r>
        <w:fldChar w:fldCharType="end"/>
      </w:r>
      <w:r w:rsidRPr="00DA33A4">
        <w:t>.</w:t>
      </w:r>
    </w:p>
    <w:p w:rsidR="00BA3396" w:rsidRDefault="00BA3396" w:rsidP="00BA3396">
      <w:pPr>
        <w:pStyle w:val="12"/>
      </w:pPr>
      <w:r>
        <w:t xml:space="preserve">Работа с таблицей описана в разделе </w:t>
      </w:r>
      <w:r w:rsidRPr="001F1DA8">
        <w:fldChar w:fldCharType="begin"/>
      </w:r>
      <w:r w:rsidRPr="001F1DA8">
        <w:instrText xml:space="preserve"> REF _Ref303956727 \w \h  \* MERGEFORMAT </w:instrText>
      </w:r>
      <w:r w:rsidRPr="001F1DA8">
        <w:fldChar w:fldCharType="separate"/>
      </w:r>
      <w:r w:rsidR="00CD1D3C">
        <w:t>5.1.3</w:t>
      </w:r>
      <w:r w:rsidRPr="001F1DA8">
        <w:fldChar w:fldCharType="end"/>
      </w:r>
      <w:r w:rsidRPr="001F1DA8">
        <w:t>.</w:t>
      </w:r>
    </w:p>
    <w:p w:rsidR="00BA3396" w:rsidRDefault="00BA3396" w:rsidP="00BA3396">
      <w:pPr>
        <w:pStyle w:val="3"/>
      </w:pPr>
      <w:bookmarkStart w:id="189" w:name="_Toc373239975"/>
      <w:bookmarkStart w:id="190" w:name="_Toc395881856"/>
      <w:r w:rsidRPr="000E0AF3">
        <w:t>Обслуживаемое население</w:t>
      </w:r>
      <w:bookmarkEnd w:id="189"/>
      <w:bookmarkEnd w:id="190"/>
    </w:p>
    <w:p w:rsidR="00BA3396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 xml:space="preserve">Выпадающая панель «Обслуживаемое население» состоит из двух таблиц с кнопками </w:t>
      </w:r>
      <w:r>
        <w:rPr>
          <w:noProof/>
        </w:rPr>
        <w:drawing>
          <wp:inline distT="0" distB="0" distL="0" distR="0" wp14:anchorId="3D020EFC" wp14:editId="1305BCFB">
            <wp:extent cx="819150" cy="257175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5E2F9E15" wp14:editId="63D06E9B">
            <wp:extent cx="914400" cy="2476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</w:t>
      </w:r>
      <w:proofErr w:type="spellStart"/>
      <w:proofErr w:type="gramStart"/>
      <w:r w:rsidRPr="000E0AF3">
        <w:rPr>
          <w:szCs w:val="28"/>
        </w:rPr>
        <w:t>и</w:t>
      </w:r>
      <w:proofErr w:type="spellEnd"/>
      <w:proofErr w:type="gramEnd"/>
      <w:r w:rsidRPr="000E0AF3">
        <w:rPr>
          <w:szCs w:val="28"/>
        </w:rPr>
        <w:t xml:space="preserve"> пол</w:t>
      </w:r>
      <w:r>
        <w:rPr>
          <w:szCs w:val="28"/>
        </w:rPr>
        <w:t>ей</w:t>
      </w:r>
      <w:r w:rsidRPr="000E0AF3">
        <w:rPr>
          <w:szCs w:val="28"/>
        </w:rPr>
        <w:t xml:space="preserve"> (</w:t>
      </w:r>
      <w:r>
        <w:fldChar w:fldCharType="begin"/>
      </w:r>
      <w:r>
        <w:instrText xml:space="preserve"> REF _Ref303932068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</w:t>
      </w:r>
      <w:r w:rsidR="00CD1D3C" w:rsidRPr="00CD1D3C">
        <w:rPr>
          <w:noProof/>
          <w:szCs w:val="28"/>
        </w:rPr>
        <w:t>28</w:t>
      </w:r>
      <w:r w:rsidR="00CD1D3C" w:rsidRPr="00CD1D3C">
        <w:rPr>
          <w:szCs w:val="28"/>
        </w:rPr>
        <w:t xml:space="preserve">. </w:t>
      </w:r>
      <w:r w:rsidR="00CD1D3C" w:rsidRPr="00CD1D3C">
        <w:rPr>
          <w:szCs w:val="24"/>
        </w:rPr>
        <w:t xml:space="preserve">Административные сведения. </w:t>
      </w:r>
      <w:proofErr w:type="gramStart"/>
      <w:r w:rsidR="00CD1D3C" w:rsidRPr="00CD1D3C">
        <w:rPr>
          <w:szCs w:val="24"/>
        </w:rPr>
        <w:t>Обслуживаемое население</w:t>
      </w:r>
      <w:r>
        <w:fldChar w:fldCharType="end"/>
      </w:r>
      <w:r w:rsidRPr="000E0AF3">
        <w:rPr>
          <w:szCs w:val="28"/>
        </w:rPr>
        <w:t>):</w:t>
      </w:r>
      <w:proofErr w:type="gramEnd"/>
    </w:p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835"/>
        <w:gridCol w:w="3260"/>
        <w:gridCol w:w="2887"/>
      </w:tblGrid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613DB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 xml:space="preserve">№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613DB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613DB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613DB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Население</w:t>
            </w:r>
            <w:r>
              <w:rPr>
                <w:rFonts w:ascii="Times New Roman" w:hAnsi="Times New Roman"/>
                <w:sz w:val="28"/>
                <w:szCs w:val="28"/>
              </w:rPr>
              <w:t>, чел.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 xml:space="preserve">Общее количество прикрепленного населения 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Заполняется автоматически после заполнения полей «Городское, чел.» и «Сельское, чел.»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613DB">
              <w:rPr>
                <w:rFonts w:ascii="Times New Roman" w:hAnsi="Times New Roman"/>
                <w:sz w:val="28"/>
                <w:szCs w:val="28"/>
              </w:rPr>
              <w:t>Городское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чел.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 xml:space="preserve">Количество прикрепленного городского населения 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613DB">
              <w:rPr>
                <w:rFonts w:ascii="Times New Roman" w:hAnsi="Times New Roman"/>
                <w:sz w:val="28"/>
                <w:szCs w:val="28"/>
              </w:rPr>
              <w:t>Сельское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чел.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Количество прикрепленного населения  сельской местности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7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Расстояние до наиболее удаленной точки территориального обслуживания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Расстояние до наиболее удаленной точки территориального обслуживания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Количество участков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Количество участков, обслуживаемых учреждением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9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613DB">
              <w:rPr>
                <w:rFonts w:ascii="Times New Roman" w:hAnsi="Times New Roman"/>
                <w:i/>
                <w:iCs/>
                <w:sz w:val="28"/>
                <w:szCs w:val="28"/>
              </w:rPr>
              <w:t>Возрастные группы</w:t>
            </w:r>
          </w:p>
        </w:tc>
      </w:tr>
      <w:tr w:rsidR="00BA3396" w:rsidRPr="00402FCF" w:rsidTr="00BA3396">
        <w:trPr>
          <w:trHeight w:val="82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Возрастная группа обслуживаемого населения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Наименование возрастной группы обслуживаемого населения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Признак наличия группы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Признак наличия группы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75"/>
        </w:trPr>
        <w:tc>
          <w:tcPr>
            <w:tcW w:w="9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613DB">
              <w:rPr>
                <w:rFonts w:ascii="Times New Roman" w:hAnsi="Times New Roman"/>
                <w:i/>
                <w:iCs/>
                <w:sz w:val="28"/>
                <w:szCs w:val="28"/>
              </w:rPr>
              <w:t>Территория обслуживания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Наименование участка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Наименование  обслуживаемого участка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Улица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Наименование  обслуживаемой улицы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Дома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0613DB">
              <w:rPr>
                <w:rFonts w:ascii="Times New Roman" w:hAnsi="Times New Roman"/>
                <w:sz w:val="28"/>
                <w:szCs w:val="28"/>
              </w:rPr>
              <w:t>Перечень обслуживаемых домов на улице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0613DB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rPr>
          <w:rFonts w:ascii="Times New Roman" w:hAnsi="Times New Roman"/>
          <w:sz w:val="28"/>
          <w:szCs w:val="28"/>
        </w:rPr>
      </w:pPr>
    </w:p>
    <w:p w:rsidR="00BA3396" w:rsidRDefault="00BA3396" w:rsidP="00BA3396">
      <w:pPr>
        <w:jc w:val="center"/>
        <w:rPr>
          <w:rFonts w:ascii="Times New Roman" w:hAnsi="Times New Roman"/>
          <w:sz w:val="28"/>
          <w:szCs w:val="28"/>
        </w:rPr>
      </w:pPr>
      <w:r w:rsidRPr="008D5A4E">
        <w:rPr>
          <w:noProof/>
          <w:bdr w:val="single" w:sz="8" w:space="0" w:color="auto"/>
        </w:rPr>
        <w:lastRenderedPageBreak/>
        <w:drawing>
          <wp:inline distT="0" distB="0" distL="0" distR="0" wp14:anchorId="0F729BB2" wp14:editId="3ACBB309">
            <wp:extent cx="5940425" cy="4201644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0613DB" w:rsidRDefault="00BA3396" w:rsidP="00BA3396">
      <w:pPr>
        <w:pStyle w:val="a7"/>
        <w:rPr>
          <w:szCs w:val="28"/>
        </w:rPr>
      </w:pPr>
      <w:bookmarkStart w:id="191" w:name="_Ref303932068"/>
      <w:r w:rsidRPr="000613DB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28</w:t>
      </w:r>
      <w:r w:rsidR="00936DD7">
        <w:rPr>
          <w:noProof/>
        </w:rPr>
        <w:fldChar w:fldCharType="end"/>
      </w:r>
      <w:r w:rsidRPr="000613DB">
        <w:t>. Административные сведения. Обслуживаемое население</w:t>
      </w:r>
      <w:bookmarkEnd w:id="191"/>
    </w:p>
    <w:p w:rsidR="00BA3396" w:rsidRPr="000E0AF3" w:rsidRDefault="00BA3396" w:rsidP="00BA3396">
      <w:pPr>
        <w:pStyle w:val="12"/>
        <w:rPr>
          <w:szCs w:val="28"/>
        </w:rPr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Default="00BA3396" w:rsidP="00BA3396">
      <w:pPr>
        <w:pStyle w:val="2"/>
      </w:pPr>
      <w:bookmarkStart w:id="192" w:name="_Toc373239976"/>
      <w:bookmarkStart w:id="193" w:name="_Toc395881857"/>
      <w:r w:rsidRPr="000E0AF3">
        <w:t>Условия размещения</w:t>
      </w:r>
      <w:bookmarkEnd w:id="192"/>
      <w:bookmarkEnd w:id="193"/>
    </w:p>
    <w:p w:rsidR="00BA3396" w:rsidRDefault="00BA3396" w:rsidP="00BA3396">
      <w:pPr>
        <w:pStyle w:val="12"/>
        <w:rPr>
          <w:szCs w:val="28"/>
        </w:rPr>
      </w:pPr>
      <w:proofErr w:type="gramStart"/>
      <w:r w:rsidRPr="000E0AF3">
        <w:rPr>
          <w:szCs w:val="28"/>
        </w:rPr>
        <w:t>Закладка «Условия размещения» состоит из выпадающих панелей «Условия размещения и лечения», «Объекты инфраструктуры», «Медицинские услуги», «Медицинские технологии» и «Питание» (</w:t>
      </w:r>
      <w:r>
        <w:fldChar w:fldCharType="begin"/>
      </w:r>
      <w:r>
        <w:instrText xml:space="preserve"> REF _Ref303932687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</w:t>
      </w:r>
      <w:r w:rsidR="00CD1D3C" w:rsidRPr="00CD1D3C">
        <w:rPr>
          <w:noProof/>
          <w:szCs w:val="28"/>
        </w:rPr>
        <w:t>29</w:t>
      </w:r>
      <w:r w:rsidR="00CD1D3C" w:rsidRPr="00CD1D3C">
        <w:rPr>
          <w:szCs w:val="28"/>
        </w:rPr>
        <w:t>.</w:t>
      </w:r>
      <w:proofErr w:type="gramEnd"/>
      <w:r w:rsidR="00CD1D3C" w:rsidRPr="00CD1D3C">
        <w:rPr>
          <w:szCs w:val="28"/>
        </w:rPr>
        <w:t xml:space="preserve"> </w:t>
      </w:r>
      <w:r w:rsidR="00CD1D3C" w:rsidRPr="00CD1D3C">
        <w:rPr>
          <w:szCs w:val="24"/>
        </w:rPr>
        <w:t xml:space="preserve">Условия размещения. </w:t>
      </w:r>
      <w:proofErr w:type="gramStart"/>
      <w:r w:rsidR="00CD1D3C" w:rsidRPr="00CD1D3C">
        <w:rPr>
          <w:szCs w:val="24"/>
        </w:rPr>
        <w:t>Условия размещения и лечения</w:t>
      </w:r>
      <w:r>
        <w:fldChar w:fldCharType="end"/>
      </w:r>
      <w:r w:rsidRPr="000E0AF3">
        <w:rPr>
          <w:szCs w:val="28"/>
        </w:rPr>
        <w:t>).</w:t>
      </w:r>
      <w:proofErr w:type="gramEnd"/>
    </w:p>
    <w:p w:rsidR="00BA3396" w:rsidRDefault="00BA3396" w:rsidP="00BA3396">
      <w:pPr>
        <w:pStyle w:val="12"/>
        <w:rPr>
          <w:szCs w:val="28"/>
        </w:rPr>
      </w:pPr>
      <w:r>
        <w:rPr>
          <w:szCs w:val="28"/>
        </w:rPr>
        <w:t>При выборе Санаторно-курортных учреждений в поле «Тип учреждения» в разделе «Общие сведения» появляются дополнительные выпадающие панели  «Природные лечебные факторы», «Объекты/места использования природных лечебных факторов» и «Специализация учреждения»</w:t>
      </w:r>
      <w:r w:rsidRPr="000E0AF3">
        <w:rPr>
          <w:szCs w:val="28"/>
        </w:rPr>
        <w:t>.</w:t>
      </w:r>
    </w:p>
    <w:p w:rsidR="00BA3396" w:rsidRPr="007E5E81" w:rsidRDefault="00BA3396" w:rsidP="00BA3396"/>
    <w:p w:rsidR="00BA3396" w:rsidRDefault="00BA3396" w:rsidP="00BA3396">
      <w:pPr>
        <w:jc w:val="center"/>
        <w:rPr>
          <w:rFonts w:ascii="Times New Roman" w:hAnsi="Times New Roman"/>
          <w:sz w:val="28"/>
          <w:szCs w:val="28"/>
        </w:rPr>
      </w:pPr>
      <w:r w:rsidRPr="00655DAE">
        <w:rPr>
          <w:noProof/>
          <w:bdr w:val="single" w:sz="8" w:space="0" w:color="auto"/>
        </w:rPr>
        <w:lastRenderedPageBreak/>
        <w:drawing>
          <wp:inline distT="0" distB="0" distL="0" distR="0" wp14:anchorId="013B6113" wp14:editId="5E07D3CB">
            <wp:extent cx="5940425" cy="4017711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3F51E3" w:rsidRDefault="00BA3396" w:rsidP="00BA3396">
      <w:pPr>
        <w:pStyle w:val="a7"/>
        <w:rPr>
          <w:szCs w:val="28"/>
        </w:rPr>
      </w:pPr>
      <w:bookmarkStart w:id="194" w:name="_Ref303932687"/>
      <w:r w:rsidRPr="003F51E3">
        <w:t xml:space="preserve">Рисунок </w:t>
      </w:r>
      <w:r w:rsidR="00936DD7">
        <w:fldChar w:fldCharType="begin"/>
      </w:r>
      <w:r w:rsidR="00936DD7">
        <w:instrText xml:space="preserve"> SEQ Рисунок \* AR</w:instrText>
      </w:r>
      <w:r w:rsidR="00936DD7">
        <w:instrText xml:space="preserve">ABIC </w:instrText>
      </w:r>
      <w:r w:rsidR="00936DD7">
        <w:fldChar w:fldCharType="separate"/>
      </w:r>
      <w:r w:rsidR="00CD1D3C">
        <w:rPr>
          <w:noProof/>
        </w:rPr>
        <w:t>29</w:t>
      </w:r>
      <w:r w:rsidR="00936DD7">
        <w:rPr>
          <w:noProof/>
        </w:rPr>
        <w:fldChar w:fldCharType="end"/>
      </w:r>
      <w:r w:rsidRPr="003F51E3">
        <w:t>. Условия размещения. Условия размещения и лечения</w:t>
      </w:r>
      <w:bookmarkEnd w:id="194"/>
    </w:p>
    <w:p w:rsidR="00BA3396" w:rsidRPr="000E0AF3" w:rsidRDefault="00BA3396" w:rsidP="00BA3396">
      <w:pPr>
        <w:pStyle w:val="3"/>
      </w:pPr>
      <w:bookmarkStart w:id="195" w:name="_Toc373239977"/>
      <w:bookmarkStart w:id="196" w:name="_Toc395881858"/>
      <w:r w:rsidRPr="000E0AF3">
        <w:t>Условия размещения и лечения</w:t>
      </w:r>
      <w:bookmarkEnd w:id="195"/>
      <w:bookmarkEnd w:id="196"/>
    </w:p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657"/>
        <w:gridCol w:w="3402"/>
        <w:gridCol w:w="2923"/>
      </w:tblGrid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F51E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F51E3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F51E3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>Местоположение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 xml:space="preserve">Сведения о местоположении учреждения 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>Расположение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>Расположение учреждения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 xml:space="preserve">Ограждение территории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>Признак наличия ограждения вокруг территории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>Наличие охраны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 xml:space="preserve">Признак наличия охраны  в учреждении   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>Наличие метал</w:t>
            </w:r>
            <w:r>
              <w:rPr>
                <w:rFonts w:ascii="Times New Roman" w:hAnsi="Times New Roman"/>
                <w:sz w:val="28"/>
                <w:szCs w:val="28"/>
              </w:rPr>
              <w:t>лических входных дверей в здание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>Признак наличия метал</w:t>
            </w:r>
            <w:r>
              <w:rPr>
                <w:rFonts w:ascii="Times New Roman" w:hAnsi="Times New Roman"/>
                <w:sz w:val="28"/>
                <w:szCs w:val="28"/>
              </w:rPr>
              <w:t>лических входных дверей в здание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>Видеонаблюдение территорий и помещений для здания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>Признак наличия видеонаблюдения территорий и помещений для здания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112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 xml:space="preserve">Приспособленность территории для пациентов с ограниченными возможностями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 xml:space="preserve">Признак приспособленности территории для пациентов, передвигающихся в инвалидных креслах, колясках (наличие пандусов, расширенных дверных проемов, и т.д.) 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90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F51E3" w:rsidRDefault="00BA3396" w:rsidP="00BA3396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>Проживание сопровождающих лиц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F51E3">
              <w:rPr>
                <w:rFonts w:ascii="Times New Roman" w:hAnsi="Times New Roman"/>
                <w:sz w:val="28"/>
                <w:szCs w:val="28"/>
              </w:rPr>
              <w:t>Признак  наличия условий для размещения сопровождающих лиц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F51E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</w:tbl>
    <w:p w:rsidR="00BA3396" w:rsidRDefault="00BA3396" w:rsidP="00BA3396">
      <w:pPr>
        <w:pStyle w:val="3"/>
      </w:pPr>
      <w:r>
        <w:t xml:space="preserve"> </w:t>
      </w:r>
      <w:bookmarkStart w:id="197" w:name="_Toc373239978"/>
      <w:bookmarkStart w:id="198" w:name="_Toc395881859"/>
      <w:r w:rsidRPr="000E0AF3">
        <w:t>Объекты инфраструктуры</w:t>
      </w:r>
      <w:bookmarkEnd w:id="197"/>
      <w:bookmarkEnd w:id="198"/>
    </w:p>
    <w:p w:rsidR="00BA3396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 xml:space="preserve">Выпадающая панель «Объекты инфраструктуры» состоит из таблицы с кнопками </w:t>
      </w:r>
      <w:r>
        <w:rPr>
          <w:noProof/>
        </w:rPr>
        <w:drawing>
          <wp:inline distT="0" distB="0" distL="0" distR="0" wp14:anchorId="32166A70" wp14:editId="20FE2222">
            <wp:extent cx="819150" cy="257175"/>
            <wp:effectExtent l="0" t="0" r="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507024DA" wp14:editId="7942A95E">
            <wp:extent cx="914400" cy="24765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</w:t>
      </w:r>
      <w:proofErr w:type="spellStart"/>
      <w:proofErr w:type="gramStart"/>
      <w:r w:rsidRPr="000E0AF3">
        <w:rPr>
          <w:szCs w:val="28"/>
        </w:rPr>
        <w:t>и</w:t>
      </w:r>
      <w:proofErr w:type="spellEnd"/>
      <w:proofErr w:type="gramEnd"/>
      <w:r w:rsidRPr="000E0AF3">
        <w:rPr>
          <w:szCs w:val="28"/>
        </w:rPr>
        <w:t xml:space="preserve"> пол</w:t>
      </w:r>
      <w:r>
        <w:rPr>
          <w:szCs w:val="28"/>
        </w:rPr>
        <w:t>ей</w:t>
      </w:r>
      <w:r w:rsidRPr="000E0AF3">
        <w:rPr>
          <w:szCs w:val="28"/>
        </w:rPr>
        <w:t>:</w:t>
      </w:r>
    </w:p>
    <w:p w:rsidR="00BA3396" w:rsidRPr="00CF516F" w:rsidRDefault="00BA3396" w:rsidP="00BA3396"/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693"/>
        <w:gridCol w:w="3229"/>
        <w:gridCol w:w="3060"/>
      </w:tblGrid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2B6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2B67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2B67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2B67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22B67" w:rsidRDefault="00BA3396" w:rsidP="00BA3396">
            <w:pPr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>Наименование объекта инфраструктуры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22B67" w:rsidRDefault="00BA3396" w:rsidP="00BA3396">
            <w:pPr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/>
                <w:sz w:val="28"/>
                <w:szCs w:val="28"/>
              </w:rPr>
              <w:t>объектов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>Количество объектов инфраструктуры на территории учреждения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22B67" w:rsidRDefault="00BA3396" w:rsidP="00BA3396">
            <w:pPr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 xml:space="preserve">Идентификатор участка 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>Идентификатор  земельного участка  по учету учреждения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Pr="003B3B59" w:rsidRDefault="00BA3396" w:rsidP="00BA3396">
      <w:pPr>
        <w:pStyle w:val="12"/>
        <w:rPr>
          <w:sz w:val="20"/>
        </w:rPr>
      </w:pPr>
    </w:p>
    <w:p w:rsidR="00BA3396" w:rsidRPr="000E0AF3" w:rsidRDefault="00BA3396" w:rsidP="00BA3396">
      <w:pPr>
        <w:pStyle w:val="12"/>
        <w:rPr>
          <w:szCs w:val="28"/>
        </w:rPr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Default="00BA3396" w:rsidP="00BA3396">
      <w:pPr>
        <w:pStyle w:val="3"/>
      </w:pPr>
      <w:bookmarkStart w:id="199" w:name="_Toc373239979"/>
      <w:bookmarkStart w:id="200" w:name="_Toc395881860"/>
      <w:r w:rsidRPr="000E0AF3">
        <w:t>Медицинские услуги</w:t>
      </w:r>
      <w:bookmarkEnd w:id="199"/>
      <w:bookmarkEnd w:id="200"/>
    </w:p>
    <w:p w:rsidR="00BA3396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 xml:space="preserve">Выпадающая панель «Медицинские услуги» состоит из таблицы с кнопками </w:t>
      </w:r>
      <w:r>
        <w:rPr>
          <w:noProof/>
        </w:rPr>
        <w:drawing>
          <wp:inline distT="0" distB="0" distL="0" distR="0" wp14:anchorId="0C5A5692" wp14:editId="00B7E028">
            <wp:extent cx="819150" cy="25717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291F0C17" wp14:editId="271F929E">
            <wp:extent cx="914400" cy="24765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</w:t>
      </w:r>
      <w:proofErr w:type="spellStart"/>
      <w:proofErr w:type="gramStart"/>
      <w:r w:rsidRPr="000E0AF3">
        <w:rPr>
          <w:szCs w:val="28"/>
        </w:rPr>
        <w:t>и</w:t>
      </w:r>
      <w:proofErr w:type="spellEnd"/>
      <w:proofErr w:type="gramEnd"/>
      <w:r w:rsidRPr="000E0AF3">
        <w:rPr>
          <w:szCs w:val="28"/>
        </w:rPr>
        <w:t xml:space="preserve"> пол</w:t>
      </w:r>
      <w:r>
        <w:rPr>
          <w:szCs w:val="28"/>
        </w:rPr>
        <w:t>ей</w:t>
      </w:r>
      <w:r w:rsidRPr="000E0AF3">
        <w:rPr>
          <w:szCs w:val="28"/>
        </w:rPr>
        <w:t xml:space="preserve"> «Наименование услуги», где из выпадающего списка нужно выбрать наименование применяемой медицинской услуги (Номенклатура работ и услуг в здравоохранении), и «Номер лицензии» с полем для ввода номера лицензии.</w:t>
      </w:r>
    </w:p>
    <w:p w:rsidR="00BA3396" w:rsidRPr="000E0AF3" w:rsidRDefault="00BA3396" w:rsidP="00BA3396">
      <w:pPr>
        <w:pStyle w:val="12"/>
        <w:rPr>
          <w:szCs w:val="28"/>
        </w:rPr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Default="00BA3396" w:rsidP="00BA3396">
      <w:pPr>
        <w:pStyle w:val="3"/>
      </w:pPr>
      <w:bookmarkStart w:id="201" w:name="_Toc373239980"/>
      <w:bookmarkStart w:id="202" w:name="_Toc395881861"/>
      <w:r w:rsidRPr="000E0AF3">
        <w:t>Медицинские технологии</w:t>
      </w:r>
      <w:bookmarkEnd w:id="201"/>
      <w:bookmarkEnd w:id="202"/>
    </w:p>
    <w:p w:rsidR="00BA3396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 xml:space="preserve">Выпадающая панель «Медицинские технологии» состоит из таблицы с кнопками </w:t>
      </w:r>
      <w:r>
        <w:rPr>
          <w:noProof/>
        </w:rPr>
        <w:drawing>
          <wp:inline distT="0" distB="0" distL="0" distR="0" wp14:anchorId="614A7D87" wp14:editId="01BE8501">
            <wp:extent cx="819150" cy="257175"/>
            <wp:effectExtent l="0" t="0" r="0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05012C7E" wp14:editId="191488F0">
            <wp:extent cx="914400" cy="2476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</w:t>
      </w:r>
      <w:proofErr w:type="spellStart"/>
      <w:proofErr w:type="gramStart"/>
      <w:r w:rsidRPr="000E0AF3">
        <w:rPr>
          <w:szCs w:val="28"/>
        </w:rPr>
        <w:t>и</w:t>
      </w:r>
      <w:proofErr w:type="spellEnd"/>
      <w:proofErr w:type="gramEnd"/>
      <w:r w:rsidRPr="000E0AF3">
        <w:rPr>
          <w:szCs w:val="28"/>
        </w:rPr>
        <w:t xml:space="preserve"> пол</w:t>
      </w:r>
      <w:r>
        <w:rPr>
          <w:szCs w:val="28"/>
        </w:rPr>
        <w:t>ей</w:t>
      </w:r>
      <w:r w:rsidRPr="000E0AF3">
        <w:rPr>
          <w:szCs w:val="28"/>
        </w:rPr>
        <w:t xml:space="preserve"> для ввода «Наименование </w:t>
      </w:r>
      <w:r w:rsidRPr="000E0AF3">
        <w:rPr>
          <w:szCs w:val="28"/>
        </w:rPr>
        <w:lastRenderedPageBreak/>
        <w:t>технологии», «Класс технологии» и «</w:t>
      </w:r>
      <w:r>
        <w:rPr>
          <w:szCs w:val="28"/>
        </w:rPr>
        <w:t>З</w:t>
      </w:r>
      <w:r w:rsidRPr="000E0AF3">
        <w:rPr>
          <w:szCs w:val="28"/>
        </w:rPr>
        <w:t>дани</w:t>
      </w:r>
      <w:r>
        <w:rPr>
          <w:szCs w:val="28"/>
        </w:rPr>
        <w:t>е</w:t>
      </w:r>
      <w:r w:rsidRPr="000E0AF3">
        <w:rPr>
          <w:szCs w:val="28"/>
        </w:rPr>
        <w:t>», где необходимо ввести соответственно наименование применяемой медицинской технологии, класс технологии в зависимости от степени потенциального риска и идентификатор здания по учету учреждения, в котором применяется технология</w:t>
      </w:r>
      <w:r w:rsidRPr="006377CD">
        <w:rPr>
          <w:szCs w:val="28"/>
        </w:rPr>
        <w:t xml:space="preserve">. </w:t>
      </w:r>
    </w:p>
    <w:p w:rsidR="00BA3396" w:rsidRPr="000E0AF3" w:rsidRDefault="00BA3396" w:rsidP="00BA3396">
      <w:pPr>
        <w:pStyle w:val="12"/>
        <w:rPr>
          <w:szCs w:val="28"/>
        </w:rPr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Default="00BA3396" w:rsidP="00BA3396">
      <w:pPr>
        <w:pStyle w:val="3"/>
      </w:pPr>
      <w:bookmarkStart w:id="203" w:name="_Toc373239981"/>
      <w:bookmarkStart w:id="204" w:name="_Toc395881862"/>
      <w:r w:rsidRPr="000E0AF3">
        <w:t>Питание</w:t>
      </w:r>
      <w:bookmarkEnd w:id="203"/>
      <w:bookmarkEnd w:id="204"/>
    </w:p>
    <w:p w:rsidR="00BA3396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 xml:space="preserve">Выпадающая панель «Питание» состоит из таблицы с кнопками </w:t>
      </w:r>
      <w:r>
        <w:rPr>
          <w:noProof/>
        </w:rPr>
        <w:drawing>
          <wp:inline distT="0" distB="0" distL="0" distR="0" wp14:anchorId="708EEB14" wp14:editId="35DD4D16">
            <wp:extent cx="819150" cy="257175"/>
            <wp:effectExtent l="0" t="0" r="0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05E31159" wp14:editId="731D3A54">
            <wp:extent cx="914400" cy="2476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</w:t>
      </w:r>
      <w:proofErr w:type="spellStart"/>
      <w:proofErr w:type="gramStart"/>
      <w:r w:rsidRPr="000E0AF3">
        <w:rPr>
          <w:szCs w:val="28"/>
        </w:rPr>
        <w:t>и</w:t>
      </w:r>
      <w:proofErr w:type="spellEnd"/>
      <w:proofErr w:type="gramEnd"/>
      <w:r w:rsidRPr="000E0AF3">
        <w:rPr>
          <w:szCs w:val="28"/>
        </w:rPr>
        <w:t xml:space="preserve"> пол</w:t>
      </w:r>
      <w:r>
        <w:rPr>
          <w:szCs w:val="28"/>
        </w:rPr>
        <w:t>ей</w:t>
      </w:r>
      <w:r w:rsidRPr="000E0AF3">
        <w:rPr>
          <w:szCs w:val="28"/>
        </w:rPr>
        <w:t xml:space="preserve"> «Вид питания», «Кратность питания» и «Форма питания», где из выпадающего списка нужно выбрать соответственно наименование вида питания, кратность питания и форму питания. </w:t>
      </w:r>
    </w:p>
    <w:p w:rsidR="00BA3396" w:rsidRDefault="00BA3396" w:rsidP="00BA3396">
      <w:pPr>
        <w:pStyle w:val="12"/>
        <w:rPr>
          <w:szCs w:val="28"/>
        </w:rPr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Default="00BA3396" w:rsidP="00BA3396">
      <w:pPr>
        <w:pStyle w:val="3"/>
      </w:pPr>
      <w:bookmarkStart w:id="205" w:name="_Toc310590522"/>
      <w:bookmarkStart w:id="206" w:name="_Ref310590775"/>
      <w:bookmarkStart w:id="207" w:name="_Ref310606353"/>
      <w:bookmarkStart w:id="208" w:name="_Ref310606359"/>
      <w:bookmarkStart w:id="209" w:name="_Ref373239413"/>
      <w:bookmarkStart w:id="210" w:name="_Toc373239982"/>
      <w:bookmarkStart w:id="211" w:name="_Toc395881863"/>
      <w:r>
        <w:t>Специализация учреждения</w:t>
      </w:r>
      <w:bookmarkEnd w:id="205"/>
      <w:bookmarkEnd w:id="206"/>
      <w:bookmarkEnd w:id="207"/>
      <w:bookmarkEnd w:id="208"/>
      <w:bookmarkEnd w:id="209"/>
      <w:bookmarkEnd w:id="210"/>
      <w:bookmarkEnd w:id="211"/>
    </w:p>
    <w:p w:rsidR="00BA3396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>Выпадающая панель «</w:t>
      </w:r>
      <w:r>
        <w:rPr>
          <w:szCs w:val="28"/>
        </w:rPr>
        <w:t>Специализация учреждения</w:t>
      </w:r>
      <w:r w:rsidRPr="000E0AF3">
        <w:rPr>
          <w:szCs w:val="28"/>
        </w:rPr>
        <w:t xml:space="preserve">» состоит из таблицы с кнопками </w:t>
      </w:r>
      <w:r>
        <w:rPr>
          <w:noProof/>
        </w:rPr>
        <w:drawing>
          <wp:inline distT="0" distB="0" distL="0" distR="0" wp14:anchorId="016C4F73" wp14:editId="3330B117">
            <wp:extent cx="819150" cy="257175"/>
            <wp:effectExtent l="0" t="0" r="0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6E068FAD" wp14:editId="0CC2E0C4">
            <wp:extent cx="914400" cy="24765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</w:t>
      </w:r>
      <w:proofErr w:type="spellStart"/>
      <w:proofErr w:type="gramStart"/>
      <w:r w:rsidRPr="000E0AF3">
        <w:rPr>
          <w:szCs w:val="28"/>
        </w:rPr>
        <w:t>и</w:t>
      </w:r>
      <w:proofErr w:type="spellEnd"/>
      <w:proofErr w:type="gramEnd"/>
      <w:r w:rsidRPr="000E0AF3">
        <w:rPr>
          <w:szCs w:val="28"/>
        </w:rPr>
        <w:t xml:space="preserve"> пол</w:t>
      </w:r>
      <w:r>
        <w:rPr>
          <w:szCs w:val="28"/>
        </w:rPr>
        <w:t>ей:</w:t>
      </w:r>
    </w:p>
    <w:p w:rsidR="00BA3396" w:rsidRPr="00595751" w:rsidRDefault="00BA3396" w:rsidP="00BA3396"/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693"/>
        <w:gridCol w:w="3229"/>
        <w:gridCol w:w="3060"/>
      </w:tblGrid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2B6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2B67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2B67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2B67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 МКБ-10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 заболевания по МКБ-10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Default="00BA3396" w:rsidP="00BA33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Медицинский профиль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медицинского профиля учреждения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Default="00BA3396" w:rsidP="00BA33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лицензии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лицензии на осуществление лечения этого класса заболеваний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Default="00BA3396" w:rsidP="00BA33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отделения долечивания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Признак наличия отделения долечивания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</w:tbl>
    <w:p w:rsidR="00BA3396" w:rsidRPr="00595751" w:rsidRDefault="00BA3396" w:rsidP="00BA3396"/>
    <w:p w:rsidR="00BA3396" w:rsidRDefault="00BA3396" w:rsidP="00BA3396">
      <w:pPr>
        <w:pStyle w:val="12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Default="00BA3396" w:rsidP="00BA3396">
      <w:pPr>
        <w:pStyle w:val="3"/>
      </w:pPr>
      <w:bookmarkStart w:id="212" w:name="_Toc310590520"/>
      <w:bookmarkStart w:id="213" w:name="_Ref310590767"/>
      <w:bookmarkStart w:id="214" w:name="_Toc373239983"/>
      <w:bookmarkStart w:id="215" w:name="_Toc395881864"/>
      <w:r>
        <w:t>Природные лечебные факторы</w:t>
      </w:r>
      <w:bookmarkEnd w:id="212"/>
      <w:bookmarkEnd w:id="213"/>
      <w:bookmarkEnd w:id="214"/>
      <w:bookmarkEnd w:id="215"/>
    </w:p>
    <w:p w:rsidR="00BA3396" w:rsidRDefault="00BA3396" w:rsidP="00BA3396">
      <w:pPr>
        <w:pStyle w:val="a8"/>
      </w:pPr>
      <w:r>
        <w:t xml:space="preserve">Выпадающая панель «Природные лечебные факторы» состоит из таблицы с кнопками </w:t>
      </w:r>
      <w:r>
        <w:rPr>
          <w:noProof/>
        </w:rPr>
        <w:drawing>
          <wp:inline distT="0" distB="0" distL="0" distR="0" wp14:anchorId="6E2A00C7" wp14:editId="5C6CB965">
            <wp:extent cx="819150" cy="25717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52112F22" wp14:editId="784A0437">
            <wp:extent cx="914400" cy="24765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и</w:t>
      </w:r>
      <w:proofErr w:type="spellEnd"/>
      <w:proofErr w:type="gramEnd"/>
      <w:r>
        <w:t xml:space="preserve"> полей:</w:t>
      </w:r>
    </w:p>
    <w:p w:rsidR="00BA3396" w:rsidRDefault="00BA3396" w:rsidP="00BA3396"/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693"/>
        <w:gridCol w:w="3229"/>
        <w:gridCol w:w="3060"/>
      </w:tblGrid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2B6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2B67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2B67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2B67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22B67" w:rsidRDefault="00BA3396" w:rsidP="00BA33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/>
                <w:sz w:val="28"/>
                <w:szCs w:val="28"/>
              </w:rPr>
              <w:t>фактора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природного лечебного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фактора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lastRenderedPageBreak/>
              <w:t>Выпадающий список</w:t>
            </w:r>
          </w:p>
        </w:tc>
      </w:tr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Default="00BA3396" w:rsidP="00BA33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фактора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природного лечебного фактора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Default="00BA3396" w:rsidP="00BA33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C6E31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C6E31">
              <w:rPr>
                <w:rFonts w:ascii="Times New Roman" w:hAnsi="Times New Roman"/>
                <w:sz w:val="28"/>
                <w:szCs w:val="28"/>
              </w:rPr>
              <w:t>Документ на использование природного лечебного фактора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22B67"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Default="00BA3396" w:rsidP="00BA33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C6E31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C6E31">
              <w:rPr>
                <w:rFonts w:ascii="Times New Roman" w:hAnsi="Times New Roman"/>
                <w:sz w:val="28"/>
                <w:szCs w:val="28"/>
              </w:rPr>
              <w:t>Номер документа на использование природного лечебного фактора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22B6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Default="00BA3396" w:rsidP="00BA33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выдачи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C6E31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C6E31">
              <w:rPr>
                <w:rFonts w:ascii="Times New Roman" w:hAnsi="Times New Roman"/>
                <w:sz w:val="28"/>
                <w:szCs w:val="28"/>
              </w:rPr>
              <w:t xml:space="preserve">Дата выдачи документа на использование природного лечебного фактора 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Default="00BA3396" w:rsidP="00BA33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начала действия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начала действия документа</w:t>
            </w:r>
            <w:r w:rsidRPr="002C6E31">
              <w:rPr>
                <w:rFonts w:ascii="Times New Roman" w:hAnsi="Times New Roman"/>
                <w:sz w:val="28"/>
                <w:szCs w:val="28"/>
              </w:rPr>
              <w:t xml:space="preserve"> на использование природного лечебного фактора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  <w:tr w:rsidR="00BA3396" w:rsidRPr="00F22B67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Default="00BA3396" w:rsidP="00BA33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окончания действия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окончания действия документа</w:t>
            </w:r>
            <w:r w:rsidRPr="002C6E31">
              <w:rPr>
                <w:rFonts w:ascii="Times New Roman" w:hAnsi="Times New Roman"/>
                <w:sz w:val="28"/>
                <w:szCs w:val="28"/>
              </w:rPr>
              <w:t xml:space="preserve"> на использование природного лечебного фактора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</w:tbl>
    <w:p w:rsidR="00BA3396" w:rsidRDefault="00BA3396" w:rsidP="00BA3396">
      <w:pPr>
        <w:pStyle w:val="12"/>
        <w:rPr>
          <w:szCs w:val="28"/>
        </w:rPr>
      </w:pPr>
    </w:p>
    <w:p w:rsidR="00BA3396" w:rsidRPr="00F03300" w:rsidRDefault="00BA3396" w:rsidP="00BA3396">
      <w:pPr>
        <w:pStyle w:val="a8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Default="00BA3396" w:rsidP="00BA3396">
      <w:pPr>
        <w:pStyle w:val="3"/>
      </w:pPr>
      <w:bookmarkStart w:id="216" w:name="_Toc310590521"/>
      <w:bookmarkStart w:id="217" w:name="_Ref310606378"/>
      <w:bookmarkStart w:id="218" w:name="_Ref373239423"/>
      <w:bookmarkStart w:id="219" w:name="_Toc373239984"/>
      <w:bookmarkStart w:id="220" w:name="_Toc395881865"/>
      <w:r>
        <w:t>Объекты/места использования природных лечебных факторов</w:t>
      </w:r>
      <w:bookmarkEnd w:id="216"/>
      <w:bookmarkEnd w:id="217"/>
      <w:bookmarkEnd w:id="218"/>
      <w:bookmarkEnd w:id="219"/>
      <w:bookmarkEnd w:id="220"/>
    </w:p>
    <w:p w:rsidR="00BA3396" w:rsidRDefault="00BA3396" w:rsidP="00BA3396">
      <w:pPr>
        <w:pStyle w:val="a8"/>
      </w:pPr>
      <w:r>
        <w:t xml:space="preserve">Выпадающая панель «Объекты/места использования природных лечебных факторов» </w:t>
      </w:r>
      <w:r w:rsidRPr="000E0AF3">
        <w:t xml:space="preserve">состоит из таблицы с кнопками </w:t>
      </w:r>
      <w:r>
        <w:rPr>
          <w:noProof/>
        </w:rPr>
        <w:drawing>
          <wp:inline distT="0" distB="0" distL="0" distR="0" wp14:anchorId="0B409F11" wp14:editId="4922FD1B">
            <wp:extent cx="819150" cy="257175"/>
            <wp:effectExtent l="0" t="0" r="0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5E54DBE9" wp14:editId="78855115">
            <wp:extent cx="914400" cy="2476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</w:t>
      </w:r>
      <w:proofErr w:type="spellStart"/>
      <w:proofErr w:type="gramStart"/>
      <w:r w:rsidRPr="000E0AF3">
        <w:t>и</w:t>
      </w:r>
      <w:proofErr w:type="spellEnd"/>
      <w:proofErr w:type="gramEnd"/>
      <w:r w:rsidRPr="000E0AF3">
        <w:t xml:space="preserve"> пол</w:t>
      </w:r>
      <w:r>
        <w:t>ей «Наименование объекта» и «Количество объектов», где из выпадающего списка необходимо выбрать наименование объекта по использованию природных лечебных ресурсов и в поле для ввода проставить его количество.</w:t>
      </w:r>
    </w:p>
    <w:p w:rsidR="00BA3396" w:rsidRPr="00F434E7" w:rsidRDefault="00BA3396" w:rsidP="00BA3396">
      <w:pPr>
        <w:pStyle w:val="a8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Default="00BA3396" w:rsidP="00BA3396">
      <w:pPr>
        <w:pStyle w:val="2"/>
      </w:pPr>
      <w:bookmarkStart w:id="221" w:name="_Toc373239985"/>
      <w:bookmarkStart w:id="222" w:name="_Toc395881866"/>
      <w:r w:rsidRPr="000E0AF3">
        <w:t xml:space="preserve">Площади </w:t>
      </w:r>
      <w:r>
        <w:t xml:space="preserve">и </w:t>
      </w:r>
      <w:r w:rsidRPr="000E0AF3">
        <w:t>здания</w:t>
      </w:r>
      <w:bookmarkEnd w:id="221"/>
      <w:bookmarkEnd w:id="222"/>
    </w:p>
    <w:p w:rsidR="00BA3396" w:rsidRPr="000E0AF3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 xml:space="preserve">Закладка «Площади </w:t>
      </w:r>
      <w:r>
        <w:rPr>
          <w:szCs w:val="28"/>
        </w:rPr>
        <w:t xml:space="preserve">и </w:t>
      </w:r>
      <w:r w:rsidRPr="000E0AF3">
        <w:rPr>
          <w:szCs w:val="28"/>
        </w:rPr>
        <w:t>здания» состоит</w:t>
      </w:r>
      <w:r>
        <w:rPr>
          <w:szCs w:val="28"/>
        </w:rPr>
        <w:t xml:space="preserve"> из</w:t>
      </w:r>
      <w:r w:rsidRPr="000E0AF3">
        <w:rPr>
          <w:szCs w:val="28"/>
        </w:rPr>
        <w:t xml:space="preserve"> выпадающих панелей «Площадка занимаемая учреждением. Общие данные», «Площадка </w:t>
      </w:r>
      <w:r w:rsidRPr="000E0AF3">
        <w:rPr>
          <w:szCs w:val="28"/>
        </w:rPr>
        <w:lastRenderedPageBreak/>
        <w:t xml:space="preserve">занимаемая учреждением. </w:t>
      </w:r>
      <w:proofErr w:type="gramStart"/>
      <w:r w:rsidRPr="000E0AF3">
        <w:rPr>
          <w:szCs w:val="28"/>
        </w:rPr>
        <w:t>Связь с транспортными узлами», «Здание» и «Номер/палата» (</w:t>
      </w:r>
      <w:r>
        <w:fldChar w:fldCharType="begin"/>
      </w:r>
      <w:r>
        <w:instrText xml:space="preserve"> REF _Ref303935921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</w:t>
      </w:r>
      <w:r w:rsidR="00CD1D3C" w:rsidRPr="00CD1D3C">
        <w:rPr>
          <w:noProof/>
          <w:szCs w:val="28"/>
        </w:rPr>
        <w:t>30</w:t>
      </w:r>
      <w:r w:rsidR="00CD1D3C" w:rsidRPr="00CD1D3C">
        <w:rPr>
          <w:szCs w:val="28"/>
        </w:rPr>
        <w:t>.</w:t>
      </w:r>
      <w:proofErr w:type="gramEnd"/>
      <w:r w:rsidR="00CD1D3C" w:rsidRPr="00CD1D3C">
        <w:rPr>
          <w:szCs w:val="28"/>
        </w:rPr>
        <w:t xml:space="preserve"> </w:t>
      </w:r>
      <w:r w:rsidR="00CD1D3C" w:rsidRPr="00CD1D3C">
        <w:rPr>
          <w:szCs w:val="24"/>
        </w:rPr>
        <w:t xml:space="preserve">Площади и здания. </w:t>
      </w:r>
      <w:proofErr w:type="gramStart"/>
      <w:r w:rsidR="00CD1D3C" w:rsidRPr="00CD1D3C">
        <w:rPr>
          <w:szCs w:val="24"/>
        </w:rPr>
        <w:t>Площадка</w:t>
      </w:r>
      <w:proofErr w:type="gramEnd"/>
      <w:r w:rsidR="00CD1D3C" w:rsidRPr="00CD1D3C">
        <w:rPr>
          <w:szCs w:val="24"/>
        </w:rPr>
        <w:t xml:space="preserve"> занимаемая учреждением. </w:t>
      </w:r>
      <w:proofErr w:type="gramStart"/>
      <w:r w:rsidR="00CD1D3C" w:rsidRPr="00CD1D3C">
        <w:rPr>
          <w:szCs w:val="24"/>
        </w:rPr>
        <w:t>Общие</w:t>
      </w:r>
      <w:r w:rsidR="00CD1D3C" w:rsidRPr="00CD1D3C">
        <w:rPr>
          <w:szCs w:val="28"/>
        </w:rPr>
        <w:t xml:space="preserve"> </w:t>
      </w:r>
      <w:r w:rsidR="00CD1D3C" w:rsidRPr="00CD1D3C">
        <w:rPr>
          <w:szCs w:val="24"/>
        </w:rPr>
        <w:t>данные.</w:t>
      </w:r>
      <w:r>
        <w:fldChar w:fldCharType="end"/>
      </w:r>
      <w:r w:rsidRPr="000E0AF3">
        <w:rPr>
          <w:szCs w:val="28"/>
        </w:rPr>
        <w:t>).</w:t>
      </w:r>
      <w:proofErr w:type="gramEnd"/>
    </w:p>
    <w:p w:rsidR="00BA3396" w:rsidRDefault="00BA3396" w:rsidP="00BA3396">
      <w:pPr>
        <w:rPr>
          <w:rFonts w:ascii="Times New Roman" w:hAnsi="Times New Roman"/>
          <w:sz w:val="28"/>
          <w:szCs w:val="28"/>
        </w:rPr>
      </w:pPr>
    </w:p>
    <w:p w:rsidR="00BA3396" w:rsidRDefault="00BA3396" w:rsidP="00BA3396">
      <w:pPr>
        <w:jc w:val="center"/>
        <w:rPr>
          <w:rFonts w:ascii="Times New Roman" w:hAnsi="Times New Roman"/>
          <w:sz w:val="28"/>
          <w:szCs w:val="28"/>
        </w:rPr>
      </w:pPr>
      <w:r w:rsidRPr="00B14B5A">
        <w:rPr>
          <w:noProof/>
          <w:bdr w:val="single" w:sz="4" w:space="0" w:color="auto"/>
        </w:rPr>
        <w:drawing>
          <wp:inline distT="0" distB="0" distL="0" distR="0" wp14:anchorId="2CFDAC30" wp14:editId="1AC382DC">
            <wp:extent cx="5940425" cy="3453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4F416D" w:rsidRDefault="00BA3396" w:rsidP="00BA3396">
      <w:pPr>
        <w:pStyle w:val="a7"/>
        <w:rPr>
          <w:szCs w:val="28"/>
        </w:rPr>
      </w:pPr>
      <w:bookmarkStart w:id="223" w:name="_Ref303935921"/>
      <w:r w:rsidRPr="004F416D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30</w:t>
      </w:r>
      <w:r w:rsidR="00936DD7">
        <w:rPr>
          <w:noProof/>
        </w:rPr>
        <w:fldChar w:fldCharType="end"/>
      </w:r>
      <w:r w:rsidRPr="004F416D">
        <w:t xml:space="preserve">. Площади и здания. </w:t>
      </w:r>
      <w:proofErr w:type="gramStart"/>
      <w:r w:rsidRPr="004F416D">
        <w:t>Площадка</w:t>
      </w:r>
      <w:proofErr w:type="gramEnd"/>
      <w:r w:rsidRPr="004F416D">
        <w:t xml:space="preserve"> занимаемая учреждением. Общие данные.</w:t>
      </w:r>
      <w:bookmarkEnd w:id="223"/>
    </w:p>
    <w:p w:rsidR="00BA3396" w:rsidRDefault="00BA3396" w:rsidP="00BA3396">
      <w:pPr>
        <w:pStyle w:val="3"/>
      </w:pPr>
      <w:r>
        <w:t xml:space="preserve"> </w:t>
      </w:r>
      <w:bookmarkStart w:id="224" w:name="_Ref372882649"/>
      <w:bookmarkStart w:id="225" w:name="_Toc373239986"/>
      <w:bookmarkStart w:id="226" w:name="_Toc395881867"/>
      <w:proofErr w:type="gramStart"/>
      <w:r w:rsidRPr="000E0AF3">
        <w:t>Площадка</w:t>
      </w:r>
      <w:proofErr w:type="gramEnd"/>
      <w:r w:rsidRPr="000E0AF3">
        <w:t xml:space="preserve"> занимаемая учреждением. Общие данные</w:t>
      </w:r>
      <w:bookmarkEnd w:id="224"/>
      <w:bookmarkEnd w:id="225"/>
      <w:bookmarkEnd w:id="226"/>
    </w:p>
    <w:p w:rsidR="00BA3396" w:rsidRDefault="00BA3396" w:rsidP="00BA3396">
      <w:pPr>
        <w:pStyle w:val="12"/>
        <w:rPr>
          <w:szCs w:val="28"/>
        </w:rPr>
      </w:pPr>
      <w:r w:rsidRPr="000E0AF3">
        <w:rPr>
          <w:szCs w:val="28"/>
        </w:rPr>
        <w:t xml:space="preserve">Выпадающая панель «Площадка занимаемая учреждением. Общие данные» состоит из таблицы с кнопками </w:t>
      </w:r>
      <w:r>
        <w:rPr>
          <w:noProof/>
        </w:rPr>
        <w:drawing>
          <wp:inline distT="0" distB="0" distL="0" distR="0" wp14:anchorId="52B1ADE4" wp14:editId="0568EA42">
            <wp:extent cx="819150" cy="257175"/>
            <wp:effectExtent l="0" t="0" r="0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24EFA511" wp14:editId="189C54C5">
            <wp:extent cx="914400" cy="24765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,</w:t>
      </w:r>
      <w:r w:rsidRPr="000E0AF3">
        <w:rPr>
          <w:szCs w:val="28"/>
        </w:rPr>
        <w:t xml:space="preserve"> </w:t>
      </w:r>
      <w:r>
        <w:rPr>
          <w:szCs w:val="28"/>
        </w:rPr>
        <w:t xml:space="preserve">ссылкой </w:t>
      </w:r>
      <w:r>
        <w:rPr>
          <w:noProof/>
        </w:rPr>
        <w:drawing>
          <wp:inline distT="0" distB="0" distL="0" distR="0" wp14:anchorId="406CCA01" wp14:editId="288E6A4C">
            <wp:extent cx="371475" cy="1428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rPr>
          <w:szCs w:val="28"/>
        </w:rPr>
        <w:t xml:space="preserve"> и пол</w:t>
      </w:r>
      <w:r>
        <w:rPr>
          <w:szCs w:val="28"/>
        </w:rPr>
        <w:t>ей</w:t>
      </w:r>
      <w:r w:rsidRPr="000E0AF3">
        <w:rPr>
          <w:szCs w:val="28"/>
        </w:rPr>
        <w:t>:</w:t>
      </w:r>
    </w:p>
    <w:p w:rsidR="00BA3396" w:rsidRPr="00CF516F" w:rsidRDefault="00BA3396" w:rsidP="00BA3396"/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515"/>
        <w:gridCol w:w="3260"/>
        <w:gridCol w:w="3207"/>
      </w:tblGrid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9294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9294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9294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92948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9294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92948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92948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92948" w:rsidRDefault="00BA3396" w:rsidP="00BA3396">
            <w:pPr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>Наименование площадки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 xml:space="preserve">Наименование площадки 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750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92948" w:rsidRDefault="00BA3396" w:rsidP="00BA3396">
            <w:pPr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 xml:space="preserve">Идентификатор участка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>Идентификатор  земельного участка, на котором расположена площадка  по учету учреждения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92948" w:rsidRDefault="00BA3396" w:rsidP="00BA3396">
            <w:pPr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>Право на земельный участок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>Правоустанавливающий документ на пользование земельным участком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90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92948" w:rsidRDefault="00BA3396" w:rsidP="00BA3396">
            <w:pPr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>Площадь участка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га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Площадь земельного </w:t>
            </w:r>
            <w:r w:rsidRPr="0039294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участка, </w:t>
            </w:r>
            <w:proofErr w:type="gramStart"/>
            <w:r w:rsidRPr="00392948">
              <w:rPr>
                <w:rFonts w:ascii="Times New Roman" w:hAnsi="Times New Roman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92948" w:rsidRDefault="00BA3396" w:rsidP="00BA3396">
            <w:pPr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>Код территории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 xml:space="preserve">Код территории местонахождения площадки 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92948" w:rsidRDefault="00BA3396" w:rsidP="00BA3396">
            <w:pPr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>ОКАТО населенного пункта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 xml:space="preserve">Код ОКАТО населенного пункта, в котором находится площадка  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92948" w:rsidRDefault="00BA3396" w:rsidP="00BA3396">
            <w:pPr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>Дата организации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 xml:space="preserve">Дата организации площадки 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  <w:tr w:rsidR="00BA3396" w:rsidRPr="00C064F3" w:rsidTr="00BA3396">
        <w:trPr>
          <w:trHeight w:val="390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392948" w:rsidRDefault="00BA3396" w:rsidP="00BA3396">
            <w:pPr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>Площадь площадки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392948">
              <w:rPr>
                <w:rFonts w:ascii="Times New Roman" w:hAnsi="Times New Roman"/>
                <w:sz w:val="28"/>
                <w:szCs w:val="28"/>
              </w:rPr>
              <w:t xml:space="preserve">Площадь площадки, </w:t>
            </w:r>
            <w:proofErr w:type="gramStart"/>
            <w:r w:rsidRPr="00392948">
              <w:rPr>
                <w:rFonts w:ascii="Times New Roman" w:hAnsi="Times New Roman"/>
                <w:sz w:val="28"/>
                <w:szCs w:val="28"/>
              </w:rPr>
              <w:t>га</w:t>
            </w:r>
            <w:proofErr w:type="gramEnd"/>
            <w:r w:rsidRPr="0039294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39294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pStyle w:val="12"/>
        <w:rPr>
          <w:szCs w:val="28"/>
        </w:rPr>
      </w:pPr>
    </w:p>
    <w:p w:rsidR="00BA3396" w:rsidRDefault="00BA3396" w:rsidP="00BA3396">
      <w:pPr>
        <w:pStyle w:val="12"/>
        <w:rPr>
          <w:szCs w:val="28"/>
        </w:rPr>
      </w:pPr>
      <w:r w:rsidRPr="00DA33A4">
        <w:rPr>
          <w:szCs w:val="28"/>
        </w:rPr>
        <w:t xml:space="preserve">При нажатии </w:t>
      </w:r>
      <w:r>
        <w:rPr>
          <w:szCs w:val="28"/>
        </w:rPr>
        <w:t xml:space="preserve">ссылки </w:t>
      </w:r>
      <w:r>
        <w:rPr>
          <w:noProof/>
        </w:rPr>
        <w:drawing>
          <wp:inline distT="0" distB="0" distL="0" distR="0" wp14:anchorId="754253F1" wp14:editId="0C9B2FC7">
            <wp:extent cx="371475" cy="142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3A4">
        <w:rPr>
          <w:szCs w:val="28"/>
        </w:rPr>
        <w:t xml:space="preserve"> открывается окно с полями для заполнения адреса, и заполняется аналогично описанию в разделе «Адреса учреждения»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_Ref303956994 \n \h </w:instrText>
      </w:r>
      <w:r>
        <w:rPr>
          <w:szCs w:val="28"/>
        </w:rPr>
      </w:r>
      <w:r>
        <w:rPr>
          <w:szCs w:val="28"/>
        </w:rPr>
        <w:fldChar w:fldCharType="separate"/>
      </w:r>
      <w:r w:rsidR="00CD1D3C">
        <w:rPr>
          <w:szCs w:val="28"/>
        </w:rPr>
        <w:t>5.1.4</w:t>
      </w:r>
      <w:r>
        <w:rPr>
          <w:szCs w:val="28"/>
        </w:rPr>
        <w:fldChar w:fldCharType="end"/>
      </w:r>
      <w:r w:rsidRPr="00DA33A4">
        <w:rPr>
          <w:szCs w:val="28"/>
        </w:rPr>
        <w:t>.</w:t>
      </w:r>
    </w:p>
    <w:p w:rsidR="00BA3396" w:rsidRPr="00614345" w:rsidRDefault="00BA3396" w:rsidP="00BA3396">
      <w:pPr>
        <w:pStyle w:val="12"/>
        <w:rPr>
          <w:szCs w:val="28"/>
        </w:rPr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Pr="00614345" w:rsidRDefault="00BA3396" w:rsidP="00BA3396">
      <w:pPr>
        <w:pStyle w:val="3"/>
      </w:pPr>
      <w:bookmarkStart w:id="227" w:name="_Toc373239987"/>
      <w:bookmarkStart w:id="228" w:name="_Toc395881868"/>
      <w:proofErr w:type="gramStart"/>
      <w:r w:rsidRPr="00614345">
        <w:t>Площадка</w:t>
      </w:r>
      <w:proofErr w:type="gramEnd"/>
      <w:r w:rsidRPr="00614345">
        <w:t xml:space="preserve"> занимаемая учреждением. Связь с транспортными узлами</w:t>
      </w:r>
      <w:bookmarkEnd w:id="227"/>
      <w:bookmarkEnd w:id="228"/>
    </w:p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531"/>
        <w:gridCol w:w="3245"/>
        <w:gridCol w:w="3206"/>
      </w:tblGrid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927299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927299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927299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927299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927299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927299" w:rsidRDefault="00BA3396" w:rsidP="00BA3396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Площадка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612A7" w:rsidRDefault="00AE5B81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Идентификатор участка и н</w:t>
            </w:r>
            <w:r w:rsidRPr="005612A7">
              <w:rPr>
                <w:rFonts w:ascii="Times New Roman" w:hAnsi="Times New Roman"/>
                <w:sz w:val="28"/>
                <w:szCs w:val="28"/>
              </w:rPr>
              <w:t xml:space="preserve">аименование площадки. </w:t>
            </w:r>
            <w:r w:rsidR="00BA3396" w:rsidRPr="005612A7">
              <w:rPr>
                <w:rFonts w:ascii="Times New Roman" w:hAnsi="Times New Roman"/>
                <w:sz w:val="28"/>
                <w:szCs w:val="28"/>
              </w:rPr>
              <w:t>Список формируется на основании данных, введенных в поле «Наименование площадки» в разделе</w:t>
            </w:r>
            <w:r w:rsidR="00BA3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3396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BA3396">
              <w:rPr>
                <w:rFonts w:ascii="Times New Roman" w:hAnsi="Times New Roman"/>
                <w:sz w:val="28"/>
                <w:szCs w:val="28"/>
              </w:rPr>
              <w:instrText xml:space="preserve"> REF _Ref372882649 \w \h </w:instrText>
            </w:r>
            <w:r w:rsidR="00BA3396">
              <w:rPr>
                <w:rFonts w:ascii="Times New Roman" w:hAnsi="Times New Roman"/>
                <w:sz w:val="28"/>
                <w:szCs w:val="28"/>
              </w:rPr>
            </w:r>
            <w:r w:rsidR="00BA3396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CD1D3C">
              <w:rPr>
                <w:rFonts w:ascii="Times New Roman" w:hAnsi="Times New Roman"/>
                <w:sz w:val="28"/>
                <w:szCs w:val="28"/>
              </w:rPr>
              <w:t>5.4.1</w:t>
            </w:r>
            <w:r w:rsidR="00BA3396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612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612A7"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927299" w:rsidRDefault="00BA3396" w:rsidP="00BA3396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>Ближайшая станция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 xml:space="preserve">Наименование ближайшей железнодорожной станции  </w:t>
            </w:r>
          </w:p>
        </w:tc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927299" w:rsidRDefault="00BA3396" w:rsidP="00BA3396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>Расстояние до станции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 xml:space="preserve">Длина  дороги  до ближайшей железнодорожной станции  в километрах </w:t>
            </w:r>
          </w:p>
        </w:tc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927299" w:rsidRDefault="00BA3396" w:rsidP="00BA3396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>Ближайший аэропорт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 xml:space="preserve">Наименование ближайшего аэропорта  </w:t>
            </w:r>
          </w:p>
        </w:tc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927299" w:rsidRDefault="00BA3396" w:rsidP="00BA3396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 xml:space="preserve">Расстояние до </w:t>
            </w:r>
            <w:r w:rsidRPr="00927299">
              <w:rPr>
                <w:rFonts w:ascii="Times New Roman" w:hAnsi="Times New Roman"/>
                <w:sz w:val="28"/>
                <w:szCs w:val="28"/>
              </w:rPr>
              <w:lastRenderedPageBreak/>
              <w:t>аэропорта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Длина  дороги  до </w:t>
            </w:r>
            <w:r w:rsidRPr="0092729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ближайшего аэропорта в километрах </w:t>
            </w:r>
          </w:p>
        </w:tc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927299" w:rsidRDefault="00BA3396" w:rsidP="00BA3396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>Ближайший автовокзал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>Наименование ближайшего автовокзала</w:t>
            </w:r>
          </w:p>
        </w:tc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927299" w:rsidRDefault="00BA3396" w:rsidP="00BA3396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>Расстояние до автовокзала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 xml:space="preserve">Длина дороги до ближайшего автовокзала  в километрах </w:t>
            </w:r>
          </w:p>
        </w:tc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927299" w:rsidRDefault="00BA3396" w:rsidP="00BA3396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Ближайшая в</w:t>
            </w:r>
            <w:r w:rsidRPr="00927299">
              <w:rPr>
                <w:rFonts w:ascii="Times New Roman" w:hAnsi="Times New Roman"/>
                <w:sz w:val="28"/>
                <w:szCs w:val="28"/>
              </w:rPr>
              <w:t>ертолет</w:t>
            </w:r>
            <w:r>
              <w:rPr>
                <w:rFonts w:ascii="Times New Roman" w:hAnsi="Times New Roman"/>
                <w:sz w:val="28"/>
                <w:szCs w:val="28"/>
              </w:rPr>
              <w:t>ная площадка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>Наименование ближайшего месторасположения вертолета</w:t>
            </w:r>
          </w:p>
        </w:tc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927299" w:rsidRDefault="00BA3396" w:rsidP="00BA3396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 xml:space="preserve">Расстояние до </w:t>
            </w:r>
            <w:r>
              <w:rPr>
                <w:rFonts w:ascii="Times New Roman" w:hAnsi="Times New Roman"/>
                <w:sz w:val="28"/>
                <w:szCs w:val="28"/>
              </w:rPr>
              <w:t>ближайшей в</w:t>
            </w:r>
            <w:r w:rsidRPr="00927299">
              <w:rPr>
                <w:rFonts w:ascii="Times New Roman" w:hAnsi="Times New Roman"/>
                <w:sz w:val="28"/>
                <w:szCs w:val="28"/>
              </w:rPr>
              <w:t>ертолет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ной площадки,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 xml:space="preserve">Длина дороги до ближайшего  вертолета в километрах </w:t>
            </w:r>
          </w:p>
        </w:tc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927299" w:rsidRDefault="00BA3396" w:rsidP="00BA3396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>Главная дорога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927299">
              <w:rPr>
                <w:rFonts w:ascii="Times New Roman" w:hAnsi="Times New Roman"/>
                <w:sz w:val="28"/>
                <w:szCs w:val="28"/>
              </w:rPr>
              <w:t xml:space="preserve">Наименование ближайшей главной дороги до площадки </w:t>
            </w:r>
          </w:p>
        </w:tc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pStyle w:val="3"/>
      </w:pPr>
      <w:bookmarkStart w:id="229" w:name="_Ref373232250"/>
      <w:bookmarkStart w:id="230" w:name="_Toc373239988"/>
      <w:bookmarkStart w:id="231" w:name="_Toc395881869"/>
      <w:r w:rsidRPr="00614345">
        <w:t>Здани</w:t>
      </w:r>
      <w:r>
        <w:t>е</w:t>
      </w:r>
      <w:bookmarkEnd w:id="229"/>
      <w:bookmarkEnd w:id="230"/>
      <w:bookmarkEnd w:id="231"/>
    </w:p>
    <w:p w:rsidR="00BA3396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>Выпадающая панель «Здани</w:t>
      </w:r>
      <w:r>
        <w:rPr>
          <w:szCs w:val="28"/>
        </w:rPr>
        <w:t>е</w:t>
      </w:r>
      <w:r w:rsidRPr="00614345">
        <w:rPr>
          <w:szCs w:val="28"/>
        </w:rPr>
        <w:t xml:space="preserve">» состоит из таблицы с кнопками </w:t>
      </w:r>
      <w:r>
        <w:rPr>
          <w:noProof/>
        </w:rPr>
        <w:drawing>
          <wp:inline distT="0" distB="0" distL="0" distR="0" wp14:anchorId="604159E2" wp14:editId="46222B5D">
            <wp:extent cx="819150" cy="257175"/>
            <wp:effectExtent l="0" t="0" r="0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27E656B8" wp14:editId="4A9992B5">
            <wp:extent cx="914400" cy="24765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>, пол</w:t>
      </w:r>
      <w:r>
        <w:rPr>
          <w:szCs w:val="28"/>
        </w:rPr>
        <w:t>ей</w:t>
      </w:r>
      <w:r w:rsidRPr="00614345">
        <w:rPr>
          <w:szCs w:val="28"/>
        </w:rPr>
        <w:t>:</w:t>
      </w:r>
    </w:p>
    <w:p w:rsidR="00BA3396" w:rsidRPr="00CF516F" w:rsidRDefault="00BA3396" w:rsidP="00BA3396"/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538"/>
        <w:gridCol w:w="3231"/>
        <w:gridCol w:w="3213"/>
      </w:tblGrid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277AB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277AB3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277AB3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277AB3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927299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Площадка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612A7" w:rsidRDefault="00AE5B81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Идентификатор участка и н</w:t>
            </w:r>
            <w:r w:rsidR="00BA3396" w:rsidRPr="005612A7">
              <w:rPr>
                <w:rFonts w:ascii="Times New Roman" w:hAnsi="Times New Roman"/>
                <w:sz w:val="28"/>
                <w:szCs w:val="28"/>
              </w:rPr>
              <w:t>аименование площадки. Список формируется на основании данных, введенных в поле «Наименование площадки» в разделе</w:t>
            </w:r>
            <w:r w:rsidR="00BA3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3396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BA3396">
              <w:rPr>
                <w:rFonts w:ascii="Times New Roman" w:hAnsi="Times New Roman"/>
                <w:sz w:val="28"/>
                <w:szCs w:val="28"/>
              </w:rPr>
              <w:instrText xml:space="preserve"> REF _Ref372882649 \w \h </w:instrText>
            </w:r>
            <w:r w:rsidR="00BA3396">
              <w:rPr>
                <w:rFonts w:ascii="Times New Roman" w:hAnsi="Times New Roman"/>
                <w:sz w:val="28"/>
                <w:szCs w:val="28"/>
              </w:rPr>
            </w:r>
            <w:r w:rsidR="00BA3396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CD1D3C">
              <w:rPr>
                <w:rFonts w:ascii="Times New Roman" w:hAnsi="Times New Roman"/>
                <w:sz w:val="28"/>
                <w:szCs w:val="28"/>
              </w:rPr>
              <w:t>5.4.1</w:t>
            </w:r>
            <w:r w:rsidR="00BA3396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612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612A7"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Идентификатор здания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Идентификатор здания по учету учреждения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Наименование здания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 xml:space="preserve">Наименование здания 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40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Тип здания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 xml:space="preserve">Тип постройки  здания 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Назначение здания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Назначение здания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 xml:space="preserve">Форма владения 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 xml:space="preserve">Форма владения, </w:t>
            </w:r>
            <w:r w:rsidRPr="00277AB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пользования зданием 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На балансе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Признак нахождения здания на балансе учреждения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Подразделения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 xml:space="preserve">Сведения о подразделениях, размещенных в здании 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 xml:space="preserve">Мощность по проекту, число коек   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 xml:space="preserve">Мощность по проекту, число коек 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Фактическое число коек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Фактическое число коек в здании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Стационарные места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Количество стационарных койко-мест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277AB3" w:rsidRDefault="00BA3396" w:rsidP="00BA3396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Амбулаторные места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277AB3">
              <w:rPr>
                <w:rFonts w:ascii="Times New Roman" w:hAnsi="Times New Roman"/>
                <w:sz w:val="28"/>
                <w:szCs w:val="28"/>
              </w:rPr>
              <w:t>Количество амбулаторных койко-мест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ссылками, при  нажатии на которые открываются окна с полями:</w:t>
      </w:r>
    </w:p>
    <w:p w:rsidR="00BA3396" w:rsidRDefault="00BA3396" w:rsidP="00BA3396">
      <w:pPr>
        <w:rPr>
          <w:rFonts w:ascii="Times New Roman" w:hAnsi="Times New Roman"/>
          <w:sz w:val="28"/>
          <w:szCs w:val="28"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481"/>
        <w:gridCol w:w="2496"/>
        <w:gridCol w:w="291"/>
        <w:gridCol w:w="2969"/>
        <w:gridCol w:w="3261"/>
      </w:tblGrid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0798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0798D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0798D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0798D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75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Ссылка</w:t>
            </w:r>
            <w:r w:rsidRPr="0050798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015486" wp14:editId="121450F4">
                  <wp:extent cx="847725" cy="1333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Объем здания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0798D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Строительный объем здания,  </w:t>
            </w:r>
            <w:proofErr w:type="gramStart"/>
            <w:r w:rsidRPr="0050798D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50798D">
              <w:rPr>
                <w:rFonts w:ascii="Times New Roman" w:hAnsi="Times New Roman"/>
                <w:sz w:val="28"/>
                <w:szCs w:val="28"/>
              </w:rPr>
              <w:t>³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Общая площадь здания</w:t>
            </w:r>
            <w:r>
              <w:rPr>
                <w:rFonts w:ascii="Times New Roman" w:hAnsi="Times New Roman"/>
                <w:sz w:val="28"/>
                <w:szCs w:val="28"/>
              </w:rPr>
              <w:t>, 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Общая площадь здания, </w:t>
            </w:r>
            <w:proofErr w:type="gramStart"/>
            <w:r w:rsidRPr="0050798D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50798D">
              <w:rPr>
                <w:rFonts w:ascii="Times New Roman" w:hAnsi="Times New Roman"/>
                <w:sz w:val="28"/>
                <w:szCs w:val="28"/>
              </w:rPr>
              <w:t>²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Полезная площадь здания</w:t>
            </w:r>
            <w:r>
              <w:rPr>
                <w:rFonts w:ascii="Times New Roman" w:hAnsi="Times New Roman"/>
                <w:sz w:val="28"/>
                <w:szCs w:val="28"/>
              </w:rPr>
              <w:t>, 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Полезная площадь здания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Площадь коечных отделений</w:t>
            </w:r>
            <w:r>
              <w:rPr>
                <w:rFonts w:ascii="Times New Roman" w:hAnsi="Times New Roman"/>
                <w:sz w:val="28"/>
                <w:szCs w:val="28"/>
              </w:rPr>
              <w:t>, 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Площадь коечных отделений,  </w:t>
            </w:r>
            <w:proofErr w:type="gramStart"/>
            <w:r w:rsidRPr="0050798D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50798D">
              <w:rPr>
                <w:rFonts w:ascii="Times New Roman" w:hAnsi="Times New Roman"/>
                <w:sz w:val="28"/>
                <w:szCs w:val="28"/>
              </w:rPr>
              <w:t xml:space="preserve">²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Кабинеты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Число кабинетов врачебного приема в здании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Площадь кабинетов</w:t>
            </w:r>
            <w:r>
              <w:rPr>
                <w:rFonts w:ascii="Times New Roman" w:hAnsi="Times New Roman"/>
                <w:sz w:val="28"/>
                <w:szCs w:val="28"/>
              </w:rPr>
              <w:t>, 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Площадь кабинетов врачебного приема, </w:t>
            </w:r>
            <w:proofErr w:type="gramStart"/>
            <w:r w:rsidRPr="0050798D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50798D">
              <w:rPr>
                <w:rFonts w:ascii="Times New Roman" w:hAnsi="Times New Roman"/>
                <w:sz w:val="28"/>
                <w:szCs w:val="28"/>
              </w:rPr>
              <w:t xml:space="preserve">² 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52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08D1" w:rsidRDefault="00BA3396" w:rsidP="00BA3396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14515">
              <w:rPr>
                <w:rFonts w:ascii="Times New Roman" w:hAnsi="Times New Roman"/>
                <w:sz w:val="28"/>
                <w:szCs w:val="28"/>
              </w:rPr>
              <w:t>Мощность по проекту, число посещений  (в сутки)</w:t>
            </w:r>
            <w:r w:rsidRPr="00FC08D1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Мощность по проекту, число посещений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сутки</w:t>
            </w:r>
            <w:r w:rsidRPr="0050798D">
              <w:rPr>
                <w:rFonts w:ascii="Times New Roman" w:hAnsi="Times New Roman"/>
                <w:sz w:val="28"/>
                <w:szCs w:val="28"/>
              </w:rPr>
              <w:t xml:space="preserve">, на которое рассчитано здание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277AB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Ссылка </w:t>
            </w:r>
            <w:r>
              <w:rPr>
                <w:noProof/>
              </w:rPr>
              <w:drawing>
                <wp:inline distT="0" distB="0" distL="0" distR="0" wp14:anchorId="73DEFD85" wp14:editId="4CB0CCBB">
                  <wp:extent cx="723900" cy="16192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396" w:rsidRPr="00C064F3" w:rsidTr="00BA3396">
        <w:trPr>
          <w:trHeight w:val="51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Тип проекта здания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Тип проекта здания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4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Номер проекта здания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Регистрационный номер проекта строительства (последней реконструкции) здания 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Дата проекта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Дата регистрации проекта строительства (последней реконструкции) здания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Дата постройки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Дата постройки здания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Дата реконструкции (капитального ремонта)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Дата последней реконструкции   (капитального ремонта) здания 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Вентиляция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Признак наличия вентиляции в здании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4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Несущие конструкции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Тип несущих конструкций здания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42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Перекрытия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Тип перекрытий здания 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Этажность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Число этажей в здании 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Текущее состояние здания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Текущее состояние здания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Ссылка </w:t>
            </w:r>
            <w:r>
              <w:rPr>
                <w:noProof/>
              </w:rPr>
              <w:drawing>
                <wp:inline distT="0" distB="0" distL="0" distR="0" wp14:anchorId="0443988C" wp14:editId="303FD7BA">
                  <wp:extent cx="847725" cy="1428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Кондиционирование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Признак наличия кондиционирования в здании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Электроснабжение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Тип электроснабжения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5676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5676A">
              <w:rPr>
                <w:rFonts w:ascii="Times New Roman" w:hAnsi="Times New Roman"/>
                <w:sz w:val="28"/>
                <w:szCs w:val="28"/>
              </w:rPr>
              <w:t>Наличие независимых источников электроснабжения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5676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5676A">
              <w:rPr>
                <w:rFonts w:ascii="Times New Roman" w:hAnsi="Times New Roman"/>
                <w:sz w:val="28"/>
                <w:szCs w:val="28"/>
              </w:rPr>
              <w:t>Признак наличия независи</w:t>
            </w:r>
            <w:r>
              <w:rPr>
                <w:rFonts w:ascii="Times New Roman" w:hAnsi="Times New Roman"/>
                <w:sz w:val="28"/>
                <w:szCs w:val="28"/>
              </w:rPr>
              <w:t>мых источников электроснабжения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Холодное водоснабжение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наличия холодного водоснабжения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40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Горячее </w:t>
            </w:r>
            <w:r w:rsidRPr="0050798D">
              <w:rPr>
                <w:rFonts w:ascii="Times New Roman" w:hAnsi="Times New Roman"/>
                <w:sz w:val="28"/>
                <w:szCs w:val="28"/>
              </w:rPr>
              <w:lastRenderedPageBreak/>
              <w:t>водоснабжение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Тип горячего </w:t>
            </w:r>
            <w:r w:rsidRPr="0050798D">
              <w:rPr>
                <w:rFonts w:ascii="Times New Roman" w:hAnsi="Times New Roman"/>
                <w:sz w:val="28"/>
                <w:szCs w:val="28"/>
              </w:rPr>
              <w:lastRenderedPageBreak/>
              <w:t>водоснабжения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Отопление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Вид отопления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4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218D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218D8">
              <w:rPr>
                <w:rFonts w:ascii="Times New Roman" w:hAnsi="Times New Roman"/>
                <w:sz w:val="28"/>
                <w:szCs w:val="28"/>
              </w:rPr>
              <w:t>Вид топлива отопления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218D8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топлива отопления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4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Канализация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Вид канализации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Лечебное газоснабжение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Признак наличия лечебного газоснабжения в здании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Бытовое газоснабжение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Признак наличия бытового газоснабжения в здании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4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Канал связи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Тип выделенного канала связи в здании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Пассажирский лифт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Признак наличия пассажирского лифта в здании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Медицинский лифт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Признак наличия медицинского лифта в здании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75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50798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Ссылка </w:t>
            </w:r>
            <w:r>
              <w:rPr>
                <w:noProof/>
              </w:rPr>
              <w:drawing>
                <wp:inline distT="0" distB="0" distL="0" distR="0" wp14:anchorId="69D477CC" wp14:editId="1704CCCA">
                  <wp:extent cx="1038225" cy="1428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3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Дата оценки стоимости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Дата оценки стоимости здания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  <w:tr w:rsidR="00BA3396" w:rsidRPr="00C064F3" w:rsidTr="00BA3396">
        <w:trPr>
          <w:trHeight w:val="51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3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Стоимость первоначальная</w:t>
            </w:r>
            <w:r>
              <w:rPr>
                <w:rFonts w:ascii="Times New Roman" w:hAnsi="Times New Roman"/>
                <w:sz w:val="28"/>
                <w:szCs w:val="28"/>
              </w:rPr>
              <w:t>, руб.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Первоначальная стоимость здания </w:t>
            </w:r>
            <w:r>
              <w:rPr>
                <w:rFonts w:ascii="Times New Roman" w:hAnsi="Times New Roman"/>
                <w:sz w:val="28"/>
                <w:szCs w:val="28"/>
              </w:rPr>
              <w:t>в рублях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43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3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Фактическая стоимость</w:t>
            </w:r>
            <w:r>
              <w:rPr>
                <w:rFonts w:ascii="Times New Roman" w:hAnsi="Times New Roman"/>
                <w:sz w:val="28"/>
                <w:szCs w:val="28"/>
              </w:rPr>
              <w:t>, руб.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Фактическая стоимость здания после переоценки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рублях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3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Остаточная стоимость</w:t>
            </w:r>
            <w:r>
              <w:rPr>
                <w:rFonts w:ascii="Times New Roman" w:hAnsi="Times New Roman"/>
                <w:sz w:val="28"/>
                <w:szCs w:val="28"/>
              </w:rPr>
              <w:t>, руб.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Остаточная стоимость здания  после переоценки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рублях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3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Износ</w:t>
            </w:r>
            <w:r>
              <w:rPr>
                <w:rFonts w:ascii="Times New Roman" w:hAnsi="Times New Roman"/>
                <w:sz w:val="28"/>
                <w:szCs w:val="28"/>
              </w:rPr>
              <w:t>, %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Износ здания,  %  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Ссылка </w:t>
            </w:r>
            <w:r>
              <w:rPr>
                <w:noProof/>
              </w:rPr>
              <w:drawing>
                <wp:inline distT="0" distB="0" distL="0" distR="0" wp14:anchorId="391FDD86" wp14:editId="1682319A">
                  <wp:extent cx="1390650" cy="16192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Автоматическая пожарная сигнализация в здании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наличия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Охранная сигнализация в здании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наличия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Кнопка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798D">
              <w:rPr>
                <w:rFonts w:ascii="Times New Roman" w:hAnsi="Times New Roman"/>
                <w:sz w:val="28"/>
                <w:szCs w:val="28"/>
              </w:rPr>
              <w:t>(брелок) экстренного вызова милиции в здании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наличия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7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Система оповещения и управления эвакуацией людей при пожаре в здании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наличия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Противопожарное водоснабжение здания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наличия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112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Вывод сигнала о срабатывании систем противопожарной защиты в подразделении пожарной охраны в здании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наличия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7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Прямая телефонная связь с подразделением пожарной  охраны здания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наличия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7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Количество нарушений требований пожарной безопасности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Количество нарушений требований пожарной безопасности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Наличие </w:t>
            </w:r>
            <w:r w:rsidRPr="0050798D">
              <w:rPr>
                <w:rFonts w:ascii="Times New Roman" w:hAnsi="Times New Roman"/>
                <w:sz w:val="28"/>
                <w:szCs w:val="28"/>
              </w:rPr>
              <w:t>эвакуационных путей и выходов в здании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наличия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7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Обеспеченность персонала здания учреждения средствами индивидуальн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50798D">
              <w:rPr>
                <w:rFonts w:ascii="Times New Roman" w:hAnsi="Times New Roman"/>
                <w:sz w:val="28"/>
                <w:szCs w:val="28"/>
              </w:rPr>
              <w:t xml:space="preserve"> защиты органов дыхани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наличия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7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Обеспеченность персонала здания учреждения носилками для эвакуации маломобильных пациентов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наличия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Удаление от ближайшего пожарного подразделения, </w:t>
            </w:r>
            <w:proofErr w:type="gramStart"/>
            <w:r w:rsidRPr="0050798D">
              <w:rPr>
                <w:rFonts w:ascii="Times New Roman" w:hAnsi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 xml:space="preserve">Удаление от ближайшего пожарного подразделения, </w:t>
            </w:r>
            <w:proofErr w:type="gramStart"/>
            <w:r w:rsidRPr="0050798D">
              <w:rPr>
                <w:rFonts w:ascii="Times New Roman" w:hAnsi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Ссылка </w:t>
            </w:r>
            <w:r>
              <w:rPr>
                <w:noProof/>
              </w:rPr>
              <w:drawing>
                <wp:inline distT="0" distB="0" distL="0" distR="0" wp14:anchorId="523D36D5" wp14:editId="116D6ADD">
                  <wp:extent cx="1295400" cy="14287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Находится в аварийном состоянии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нахождения здания в аварийном состоянии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Требует реконструкции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необходимости реконструкции здания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Требует капитального ремонта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необходимости капитального ремонта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0798D" w:rsidRDefault="00BA3396" w:rsidP="00BA3396">
            <w:pPr>
              <w:numPr>
                <w:ilvl w:val="0"/>
                <w:numId w:val="25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Требует сноса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0798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0798D">
              <w:rPr>
                <w:rFonts w:ascii="Times New Roman" w:hAnsi="Times New Roman"/>
                <w:sz w:val="28"/>
                <w:szCs w:val="28"/>
              </w:rPr>
              <w:t>Признак необходимости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сноса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</w:tbl>
    <w:p w:rsidR="00BA3396" w:rsidRDefault="00BA3396" w:rsidP="00BA3396">
      <w:pPr>
        <w:pStyle w:val="12"/>
        <w:rPr>
          <w:szCs w:val="28"/>
        </w:rPr>
      </w:pPr>
    </w:p>
    <w:p w:rsidR="00BA3396" w:rsidRPr="00614345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 xml:space="preserve">В каждом окне есть кнопка </w:t>
      </w:r>
      <w:r>
        <w:rPr>
          <w:noProof/>
        </w:rPr>
        <w:drawing>
          <wp:inline distT="0" distB="0" distL="0" distR="0" wp14:anchorId="5B69902D" wp14:editId="7BCD0242">
            <wp:extent cx="914400" cy="2381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для закрытия окна.</w:t>
      </w:r>
    </w:p>
    <w:p w:rsidR="00BA3396" w:rsidRDefault="00BA3396" w:rsidP="00BA3396">
      <w:pPr>
        <w:pStyle w:val="3"/>
      </w:pPr>
      <w:bookmarkStart w:id="232" w:name="_Toc373239989"/>
      <w:bookmarkStart w:id="233" w:name="_Toc395881870"/>
      <w:r w:rsidRPr="00614345">
        <w:t>Номер/палата</w:t>
      </w:r>
      <w:bookmarkEnd w:id="232"/>
      <w:bookmarkEnd w:id="233"/>
    </w:p>
    <w:p w:rsidR="00BA3396" w:rsidRPr="003B3B59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 xml:space="preserve">Выпадающая панель «Номер/палата» состоит из таблицы с кнопками </w:t>
      </w:r>
      <w:r>
        <w:rPr>
          <w:noProof/>
        </w:rPr>
        <w:drawing>
          <wp:inline distT="0" distB="0" distL="0" distR="0" wp14:anchorId="71E60AD7" wp14:editId="213ADD15">
            <wp:extent cx="819150" cy="25717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6A403595" wp14:editId="3C5495DB">
            <wp:extent cx="914400" cy="24765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</w:t>
      </w:r>
      <w:proofErr w:type="spellStart"/>
      <w:proofErr w:type="gramStart"/>
      <w:r w:rsidRPr="00614345">
        <w:rPr>
          <w:szCs w:val="28"/>
        </w:rPr>
        <w:t>и</w:t>
      </w:r>
      <w:proofErr w:type="spellEnd"/>
      <w:proofErr w:type="gramEnd"/>
      <w:r w:rsidRPr="00614345">
        <w:rPr>
          <w:szCs w:val="28"/>
        </w:rPr>
        <w:t xml:space="preserve"> </w:t>
      </w:r>
      <w:r>
        <w:rPr>
          <w:szCs w:val="28"/>
        </w:rPr>
        <w:t>полей</w:t>
      </w:r>
      <w:r w:rsidRPr="00614345">
        <w:rPr>
          <w:szCs w:val="28"/>
        </w:rPr>
        <w:t>:</w:t>
      </w:r>
    </w:p>
    <w:p w:rsidR="00BA3396" w:rsidRPr="00CF516F" w:rsidRDefault="00BA3396" w:rsidP="00BA3396"/>
    <w:tbl>
      <w:tblPr>
        <w:tblW w:w="9213" w:type="dxa"/>
        <w:tblInd w:w="108" w:type="dxa"/>
        <w:tblLook w:val="04A0" w:firstRow="1" w:lastRow="0" w:firstColumn="1" w:lastColumn="0" w:noHBand="0" w:noVBand="1"/>
      </w:tblPr>
      <w:tblGrid>
        <w:gridCol w:w="482"/>
        <w:gridCol w:w="2821"/>
        <w:gridCol w:w="2959"/>
        <w:gridCol w:w="2951"/>
      </w:tblGrid>
      <w:tr w:rsidR="00BA3396" w:rsidRPr="00402FCF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624A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C624A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C624A7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C624A7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C624A7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402FCF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624A7" w:rsidRDefault="00BA3396" w:rsidP="00BA3396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Здание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AE5B81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Идентификатор и н</w:t>
            </w:r>
            <w:r w:rsidR="00BA3396" w:rsidRPr="005612A7">
              <w:rPr>
                <w:rFonts w:ascii="Times New Roman" w:hAnsi="Times New Roman"/>
                <w:sz w:val="28"/>
                <w:szCs w:val="28"/>
              </w:rPr>
              <w:t xml:space="preserve">аименование </w:t>
            </w:r>
            <w:r w:rsidR="00BA3396">
              <w:rPr>
                <w:rFonts w:ascii="Times New Roman" w:hAnsi="Times New Roman"/>
                <w:sz w:val="28"/>
                <w:szCs w:val="28"/>
              </w:rPr>
              <w:t>здания</w:t>
            </w:r>
            <w:r w:rsidR="00BA3396" w:rsidRPr="005612A7">
              <w:rPr>
                <w:rFonts w:ascii="Times New Roman" w:hAnsi="Times New Roman"/>
                <w:sz w:val="28"/>
                <w:szCs w:val="28"/>
              </w:rPr>
              <w:t>. Список формируется на основании данных, в разделе</w:t>
            </w:r>
            <w:r w:rsidR="00BA3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3396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BA3396">
              <w:rPr>
                <w:rFonts w:ascii="Times New Roman" w:hAnsi="Times New Roman"/>
                <w:sz w:val="28"/>
                <w:szCs w:val="28"/>
              </w:rPr>
              <w:instrText xml:space="preserve"> REF _Ref373232250 \r \h </w:instrText>
            </w:r>
            <w:r w:rsidR="00BA3396">
              <w:rPr>
                <w:rFonts w:ascii="Times New Roman" w:hAnsi="Times New Roman"/>
                <w:sz w:val="28"/>
                <w:szCs w:val="28"/>
              </w:rPr>
            </w:r>
            <w:r w:rsidR="00BA3396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CD1D3C">
              <w:rPr>
                <w:rFonts w:ascii="Times New Roman" w:hAnsi="Times New Roman"/>
                <w:sz w:val="28"/>
                <w:szCs w:val="28"/>
              </w:rPr>
              <w:t>5.4.3</w:t>
            </w:r>
            <w:r w:rsidR="00BA3396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624A7" w:rsidRDefault="00BA3396" w:rsidP="00BA3396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Идентификатор номера/палаты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Идентификатор номера/палаты по учету учреждения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r w:rsidRPr="00C624A7">
              <w:rPr>
                <w:rFonts w:ascii="Times New Roman" w:hAnsi="Times New Roman"/>
                <w:sz w:val="28"/>
                <w:szCs w:val="28"/>
              </w:rPr>
              <w:lastRenderedPageBreak/>
              <w:t>номера/палаты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Наименование </w:t>
            </w:r>
            <w:r w:rsidRPr="00C624A7">
              <w:rPr>
                <w:rFonts w:ascii="Times New Roman" w:hAnsi="Times New Roman"/>
                <w:sz w:val="28"/>
                <w:szCs w:val="28"/>
              </w:rPr>
              <w:lastRenderedPageBreak/>
              <w:t>номера/палаты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624A7" w:rsidRDefault="00BA3396" w:rsidP="00BA3396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Тип номера/палаты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Тип номера/палаты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Количество номеров/палат данного типа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Количество номеров/палат данного типа в здании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624A7" w:rsidRDefault="00BA3396" w:rsidP="00BA3396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Количество комнат в номере/палате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Количество комнат в номере/палате данного типа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Количество основных мест в номере/палате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Количество основных мест  в номере/палате данного типа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624A7" w:rsidRDefault="00BA3396" w:rsidP="00BA3396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Количество дополнительных мест в номере/палате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Количество дополнительных мест  в номере/палате данного типа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F2455" w:rsidRDefault="00BA3396" w:rsidP="00BA3396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14515">
              <w:rPr>
                <w:rFonts w:ascii="Times New Roman" w:hAnsi="Times New Roman"/>
                <w:sz w:val="28"/>
                <w:szCs w:val="28"/>
              </w:rPr>
              <w:t>Площадь номера/палаты, м</w:t>
            </w:r>
            <w:proofErr w:type="gramStart"/>
            <w:r w:rsidRPr="00B14515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 xml:space="preserve">Площадь номера/палаты,  </w:t>
            </w:r>
            <w:proofErr w:type="gramStart"/>
            <w:r w:rsidRPr="00C624A7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C624A7">
              <w:rPr>
                <w:rFonts w:ascii="Times New Roman" w:hAnsi="Times New Roman"/>
                <w:sz w:val="28"/>
                <w:szCs w:val="28"/>
              </w:rPr>
              <w:t>²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C624A7" w:rsidRDefault="00BA3396" w:rsidP="00BA3396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Вид из окна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C624A7">
              <w:rPr>
                <w:rFonts w:ascii="Times New Roman" w:hAnsi="Times New Roman"/>
                <w:sz w:val="28"/>
                <w:szCs w:val="28"/>
              </w:rPr>
              <w:t>Указания вида из окна номера/палаты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624A7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pStyle w:val="12"/>
        <w:rPr>
          <w:szCs w:val="28"/>
        </w:rPr>
      </w:pPr>
    </w:p>
    <w:p w:rsidR="00BA3396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 xml:space="preserve">При нажатии </w:t>
      </w:r>
      <w:r>
        <w:rPr>
          <w:szCs w:val="28"/>
        </w:rPr>
        <w:t>ссылки</w:t>
      </w:r>
      <w:r w:rsidRPr="00614345"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7BE38A03" wp14:editId="63328C13">
            <wp:extent cx="838200" cy="1619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614345">
        <w:rPr>
          <w:szCs w:val="28"/>
        </w:rPr>
        <w:t xml:space="preserve">открывается окно с таблицей, кнопками </w:t>
      </w:r>
      <w:r>
        <w:rPr>
          <w:noProof/>
        </w:rPr>
        <w:drawing>
          <wp:inline distT="0" distB="0" distL="0" distR="0" wp14:anchorId="25349FD4" wp14:editId="6EE44335">
            <wp:extent cx="819150" cy="2571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45F33520" wp14:editId="1E49E39E">
            <wp:extent cx="914400" cy="2476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</w:t>
      </w:r>
      <w:proofErr w:type="spellStart"/>
      <w:proofErr w:type="gramStart"/>
      <w:r w:rsidRPr="00614345">
        <w:rPr>
          <w:szCs w:val="28"/>
        </w:rPr>
        <w:t>и</w:t>
      </w:r>
      <w:proofErr w:type="spellEnd"/>
      <w:proofErr w:type="gramEnd"/>
      <w:r w:rsidRPr="00614345">
        <w:rPr>
          <w:szCs w:val="28"/>
        </w:rPr>
        <w:t xml:space="preserve"> полями «Наименование объекта», где из выпадающего списка нужно выбрать наименование объекта, и «Количество», где в поле ввода необходимо указать количество объектов в номере. </w:t>
      </w:r>
    </w:p>
    <w:p w:rsidR="00BA3396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 xml:space="preserve">При нажатии </w:t>
      </w:r>
      <w:r>
        <w:rPr>
          <w:szCs w:val="28"/>
        </w:rPr>
        <w:t xml:space="preserve">ссылки </w:t>
      </w:r>
      <w:r>
        <w:rPr>
          <w:noProof/>
        </w:rPr>
        <w:drawing>
          <wp:inline distT="0" distB="0" distL="0" distR="0" wp14:anchorId="1455A377" wp14:editId="346CCC38">
            <wp:extent cx="342900" cy="14287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открывается окно с таблицей и кнопками </w:t>
      </w:r>
      <w:r>
        <w:rPr>
          <w:noProof/>
        </w:rPr>
        <w:drawing>
          <wp:inline distT="0" distB="0" distL="0" distR="0" wp14:anchorId="4CE35ED4" wp14:editId="49B9C6BA">
            <wp:extent cx="819150" cy="25717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7709B3FF" wp14:editId="4A4B2317">
            <wp:extent cx="914400" cy="2476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</w:t>
      </w:r>
      <w:proofErr w:type="spellStart"/>
      <w:proofErr w:type="gramStart"/>
      <w:r w:rsidRPr="00614345">
        <w:rPr>
          <w:szCs w:val="28"/>
        </w:rPr>
        <w:t>и</w:t>
      </w:r>
      <w:proofErr w:type="spellEnd"/>
      <w:proofErr w:type="gramEnd"/>
      <w:r w:rsidRPr="00614345">
        <w:rPr>
          <w:szCs w:val="28"/>
        </w:rPr>
        <w:t xml:space="preserve"> полями:</w:t>
      </w:r>
    </w:p>
    <w:p w:rsidR="00BA3396" w:rsidRDefault="00BA3396" w:rsidP="00BA3396"/>
    <w:tbl>
      <w:tblPr>
        <w:tblW w:w="9213" w:type="dxa"/>
        <w:tblInd w:w="108" w:type="dxa"/>
        <w:tblLook w:val="04A0" w:firstRow="1" w:lastRow="0" w:firstColumn="1" w:lastColumn="0" w:noHBand="0" w:noVBand="1"/>
      </w:tblPr>
      <w:tblGrid>
        <w:gridCol w:w="481"/>
        <w:gridCol w:w="2835"/>
        <w:gridCol w:w="2955"/>
        <w:gridCol w:w="2942"/>
      </w:tblGrid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412A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412A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412A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412A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412A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412A" w:rsidRDefault="00BA3396" w:rsidP="00BA3396">
            <w:pPr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CF2455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Наименование подразделения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043A0D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Код и н</w:t>
            </w:r>
            <w:r w:rsidR="00BA3396" w:rsidRPr="005A412A">
              <w:rPr>
                <w:rFonts w:ascii="Times New Roman" w:hAnsi="Times New Roman"/>
                <w:sz w:val="28"/>
                <w:szCs w:val="28"/>
              </w:rPr>
              <w:t>аименование подразделения по штату, в котором размещена койка</w:t>
            </w:r>
            <w:r w:rsidR="00BA3396">
              <w:rPr>
                <w:rFonts w:ascii="Times New Roman" w:hAnsi="Times New Roman"/>
                <w:sz w:val="28"/>
                <w:szCs w:val="28"/>
              </w:rPr>
              <w:t xml:space="preserve">. Работает после внесения и сохранения информации в выпадающей панели «Подразделение» вкладки «Орг. </w:t>
            </w:r>
            <w:r w:rsidR="00BA3396">
              <w:rPr>
                <w:rFonts w:ascii="Times New Roman" w:hAnsi="Times New Roman"/>
                <w:sz w:val="28"/>
                <w:szCs w:val="28"/>
              </w:rPr>
              <w:lastRenderedPageBreak/>
              <w:t>структура»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412A" w:rsidRDefault="00BA3396" w:rsidP="00BA3396">
            <w:pPr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Наименование койки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Наименование койки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412A" w:rsidRDefault="00BA3396" w:rsidP="00BA3396">
            <w:pPr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Профиль койки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 xml:space="preserve">Профиль койки 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412A" w:rsidRDefault="00BA3396" w:rsidP="00BA3396">
            <w:pPr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 xml:space="preserve">Количество данного профиля 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Количество коек данного профиля в номере/палате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412A" w:rsidRDefault="00BA3396" w:rsidP="00BA3396">
            <w:pPr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Плановое  количество дней работы в году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Плановое  количество дней работы в году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412A" w:rsidRDefault="00BA3396" w:rsidP="00BA3396">
            <w:pPr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Фактическое количество дней работы в году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Фактическое количество дней работы в году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412A" w:rsidRDefault="00BA3396" w:rsidP="00BA3396">
            <w:pPr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Койка дневного стационара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Признак койки дневного стационара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C064F3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5A412A" w:rsidRDefault="00BA3396" w:rsidP="00BA3396">
            <w:pPr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Детская койка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5A412A">
              <w:rPr>
                <w:rFonts w:ascii="Times New Roman" w:hAnsi="Times New Roman"/>
                <w:sz w:val="28"/>
                <w:szCs w:val="28"/>
              </w:rPr>
              <w:t>Признак детской койки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5A412A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</w:tbl>
    <w:p w:rsidR="00BA3396" w:rsidRDefault="00BA3396" w:rsidP="00BA3396">
      <w:pPr>
        <w:pStyle w:val="12"/>
        <w:rPr>
          <w:szCs w:val="28"/>
        </w:rPr>
      </w:pPr>
    </w:p>
    <w:p w:rsidR="00BA3396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 xml:space="preserve">При нажатии </w:t>
      </w:r>
      <w:r>
        <w:rPr>
          <w:szCs w:val="28"/>
        </w:rPr>
        <w:t>ссылки</w:t>
      </w:r>
      <w:r w:rsidRPr="00614345"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189810F6" wp14:editId="1CCF7886">
            <wp:extent cx="581025" cy="152400"/>
            <wp:effectExtent l="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открывается окно с таблицей и кнопками </w:t>
      </w:r>
      <w:r>
        <w:rPr>
          <w:noProof/>
        </w:rPr>
        <w:drawing>
          <wp:inline distT="0" distB="0" distL="0" distR="0" wp14:anchorId="5E4F6746" wp14:editId="2739C3EB">
            <wp:extent cx="819150" cy="257175"/>
            <wp:effectExtent l="0" t="0" r="0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6E1DDFE4" wp14:editId="0B231FA6">
            <wp:extent cx="914400" cy="24765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</w:t>
      </w:r>
      <w:proofErr w:type="spellStart"/>
      <w:proofErr w:type="gramStart"/>
      <w:r w:rsidRPr="00614345">
        <w:rPr>
          <w:szCs w:val="28"/>
        </w:rPr>
        <w:t>и</w:t>
      </w:r>
      <w:proofErr w:type="spellEnd"/>
      <w:proofErr w:type="gramEnd"/>
      <w:r w:rsidRPr="00614345">
        <w:rPr>
          <w:szCs w:val="28"/>
        </w:rPr>
        <w:t xml:space="preserve"> полями «Наименование операции», где из выпадающего списка необходимо выбрать наименование операции, проводимой с койкой, </w:t>
      </w:r>
      <w:r>
        <w:rPr>
          <w:szCs w:val="28"/>
        </w:rPr>
        <w:t xml:space="preserve">«Количество», где необходимо указать количество коек по данной операции, </w:t>
      </w:r>
      <w:r w:rsidRPr="00614345">
        <w:rPr>
          <w:szCs w:val="28"/>
        </w:rPr>
        <w:t xml:space="preserve">и «Дата операции», где в поле ввода даты необходимо ввести дату операции, проводимой с койкой. </w:t>
      </w:r>
    </w:p>
    <w:p w:rsidR="00BA3396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 xml:space="preserve">В каждом окне есть кнопка </w:t>
      </w:r>
      <w:r>
        <w:rPr>
          <w:noProof/>
        </w:rPr>
        <w:drawing>
          <wp:inline distT="0" distB="0" distL="0" distR="0" wp14:anchorId="4F75A4B7" wp14:editId="6F3CE495">
            <wp:extent cx="914400" cy="2381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для закрытия окна. </w:t>
      </w: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Pr="00614345" w:rsidRDefault="00BA3396" w:rsidP="00BA3396">
      <w:pPr>
        <w:pStyle w:val="2"/>
      </w:pPr>
      <w:bookmarkStart w:id="234" w:name="_Toc373239990"/>
      <w:bookmarkStart w:id="235" w:name="_Toc395881871"/>
      <w:r w:rsidRPr="00614345">
        <w:t>Орг. структура</w:t>
      </w:r>
      <w:bookmarkEnd w:id="234"/>
      <w:bookmarkEnd w:id="235"/>
    </w:p>
    <w:p w:rsidR="00BA3396" w:rsidRPr="00614345" w:rsidRDefault="00BA3396" w:rsidP="00BA3396">
      <w:pPr>
        <w:pStyle w:val="12"/>
        <w:rPr>
          <w:szCs w:val="28"/>
        </w:rPr>
      </w:pPr>
      <w:proofErr w:type="gramStart"/>
      <w:r w:rsidRPr="00614345">
        <w:rPr>
          <w:szCs w:val="28"/>
        </w:rPr>
        <w:t>Вкладка «Орг. структура» состоит из выпадающих панелей «Организационно-штатные мероприятия» и «Подразделения» (</w:t>
      </w:r>
      <w:r>
        <w:fldChar w:fldCharType="begin"/>
      </w:r>
      <w:r>
        <w:instrText xml:space="preserve"> REF _Ref303947415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</w:t>
      </w:r>
      <w:r w:rsidR="00CD1D3C" w:rsidRPr="00CD1D3C">
        <w:rPr>
          <w:noProof/>
          <w:szCs w:val="28"/>
        </w:rPr>
        <w:t>31</w:t>
      </w:r>
      <w:r w:rsidR="00CD1D3C" w:rsidRPr="00CD1D3C">
        <w:rPr>
          <w:szCs w:val="28"/>
        </w:rPr>
        <w:t>.</w:t>
      </w:r>
      <w:proofErr w:type="gramEnd"/>
      <w:r w:rsidR="00CD1D3C" w:rsidRPr="00CD1D3C">
        <w:rPr>
          <w:szCs w:val="28"/>
        </w:rPr>
        <w:t xml:space="preserve"> </w:t>
      </w:r>
      <w:r w:rsidR="00CD1D3C" w:rsidRPr="00CD1D3C">
        <w:rPr>
          <w:szCs w:val="24"/>
        </w:rPr>
        <w:t>Орг. структура. Организационно-штатные мероприятия</w:t>
      </w:r>
      <w:r>
        <w:fldChar w:fldCharType="end"/>
      </w:r>
      <w:r w:rsidRPr="00614345">
        <w:rPr>
          <w:szCs w:val="28"/>
        </w:rPr>
        <w:t>).</w:t>
      </w:r>
    </w:p>
    <w:p w:rsidR="00BA3396" w:rsidRDefault="00BA3396" w:rsidP="00BA3396">
      <w:pPr>
        <w:rPr>
          <w:rFonts w:ascii="Times New Roman" w:hAnsi="Times New Roman"/>
          <w:sz w:val="28"/>
          <w:szCs w:val="28"/>
        </w:rPr>
      </w:pPr>
    </w:p>
    <w:p w:rsidR="00BA3396" w:rsidRDefault="00BA3396" w:rsidP="00BA3396">
      <w:pPr>
        <w:jc w:val="center"/>
        <w:rPr>
          <w:rFonts w:ascii="Times New Roman" w:hAnsi="Times New Roman"/>
          <w:sz w:val="28"/>
          <w:szCs w:val="28"/>
        </w:rPr>
      </w:pPr>
      <w:r w:rsidRPr="00AA08B9">
        <w:rPr>
          <w:noProof/>
          <w:bdr w:val="single" w:sz="4" w:space="0" w:color="auto"/>
        </w:rPr>
        <w:lastRenderedPageBreak/>
        <w:drawing>
          <wp:inline distT="0" distB="0" distL="0" distR="0" wp14:anchorId="237CA6C9" wp14:editId="00173182">
            <wp:extent cx="5940425" cy="2205971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Pr="00DB18D8" w:rsidRDefault="00BA3396" w:rsidP="00BA3396">
      <w:pPr>
        <w:pStyle w:val="a7"/>
        <w:rPr>
          <w:szCs w:val="28"/>
        </w:rPr>
      </w:pPr>
      <w:bookmarkStart w:id="236" w:name="_Ref303947415"/>
      <w:r w:rsidRPr="00DB18D8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31</w:t>
      </w:r>
      <w:r w:rsidR="00936DD7">
        <w:rPr>
          <w:noProof/>
        </w:rPr>
        <w:fldChar w:fldCharType="end"/>
      </w:r>
      <w:r w:rsidRPr="00DB18D8">
        <w:t xml:space="preserve">. Орг. </w:t>
      </w:r>
      <w:r>
        <w:t>ст</w:t>
      </w:r>
      <w:r w:rsidRPr="00DB18D8">
        <w:t>руктура. Организационно-штатные мероприятия</w:t>
      </w:r>
      <w:bookmarkEnd w:id="236"/>
    </w:p>
    <w:p w:rsidR="00BA3396" w:rsidRDefault="00BA3396" w:rsidP="00BA3396">
      <w:pPr>
        <w:pStyle w:val="3"/>
      </w:pPr>
      <w:bookmarkStart w:id="237" w:name="_Toc373239991"/>
      <w:bookmarkStart w:id="238" w:name="_Toc395881872"/>
      <w:r w:rsidRPr="00614345">
        <w:t>Организационно-штатные мероприятия</w:t>
      </w:r>
      <w:bookmarkEnd w:id="237"/>
      <w:bookmarkEnd w:id="238"/>
    </w:p>
    <w:p w:rsidR="00BA3396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 xml:space="preserve">Выпадающая панель «Организационно-штатные мероприятия» состоит из таблицы с кнопками </w:t>
      </w:r>
      <w:r>
        <w:rPr>
          <w:noProof/>
        </w:rPr>
        <w:drawing>
          <wp:inline distT="0" distB="0" distL="0" distR="0" wp14:anchorId="71B46005" wp14:editId="2FD49947">
            <wp:extent cx="819150" cy="25717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0A08FD35" wp14:editId="15E68783">
            <wp:extent cx="914400" cy="2476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</w:t>
      </w:r>
      <w:proofErr w:type="spellStart"/>
      <w:proofErr w:type="gramStart"/>
      <w:r w:rsidRPr="00614345">
        <w:rPr>
          <w:szCs w:val="28"/>
        </w:rPr>
        <w:t>и</w:t>
      </w:r>
      <w:proofErr w:type="spellEnd"/>
      <w:proofErr w:type="gramEnd"/>
      <w:r w:rsidRPr="00614345">
        <w:rPr>
          <w:szCs w:val="28"/>
        </w:rPr>
        <w:t xml:space="preserve"> пол</w:t>
      </w:r>
      <w:r>
        <w:rPr>
          <w:szCs w:val="28"/>
        </w:rPr>
        <w:t>ей</w:t>
      </w:r>
      <w:r w:rsidRPr="00614345">
        <w:rPr>
          <w:szCs w:val="28"/>
        </w:rPr>
        <w:t>:</w:t>
      </w:r>
    </w:p>
    <w:p w:rsidR="00BA3396" w:rsidRPr="00F745BE" w:rsidRDefault="00BA3396" w:rsidP="00BA3396"/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232"/>
        <w:gridCol w:w="3969"/>
        <w:gridCol w:w="2781"/>
      </w:tblGrid>
      <w:tr w:rsidR="00BA3396" w:rsidRPr="00C064F3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419D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419D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419D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419DD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E419D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419DD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2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419DD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numPr>
                <w:ilvl w:val="0"/>
                <w:numId w:val="2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419DD">
              <w:rPr>
                <w:rFonts w:ascii="Times New Roman" w:hAnsi="Times New Roman"/>
                <w:sz w:val="28"/>
                <w:szCs w:val="28"/>
              </w:rPr>
              <w:t>Номер штата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419DD">
              <w:rPr>
                <w:rFonts w:ascii="Times New Roman" w:hAnsi="Times New Roman"/>
                <w:sz w:val="28"/>
                <w:szCs w:val="28"/>
              </w:rPr>
              <w:t>Номер штата, по  которому содержится учреждение</w:t>
            </w:r>
          </w:p>
        </w:tc>
        <w:tc>
          <w:tcPr>
            <w:tcW w:w="2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E419DD" w:rsidRDefault="00BA3396" w:rsidP="00BA3396">
            <w:pPr>
              <w:numPr>
                <w:ilvl w:val="0"/>
                <w:numId w:val="2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419DD">
              <w:rPr>
                <w:rFonts w:ascii="Times New Roman" w:hAnsi="Times New Roman"/>
                <w:sz w:val="28"/>
                <w:szCs w:val="28"/>
              </w:rPr>
              <w:t>Наименование ОШМ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419DD">
              <w:rPr>
                <w:rFonts w:ascii="Times New Roman" w:hAnsi="Times New Roman"/>
                <w:sz w:val="28"/>
                <w:szCs w:val="28"/>
              </w:rPr>
              <w:t xml:space="preserve">Наименование организационно-штатного мероприятия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E419DD">
              <w:rPr>
                <w:rFonts w:ascii="Times New Roman" w:hAnsi="Times New Roman"/>
                <w:sz w:val="28"/>
                <w:szCs w:val="28"/>
              </w:rPr>
              <w:t>ОШМ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numPr>
                <w:ilvl w:val="0"/>
                <w:numId w:val="2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419DD">
              <w:rPr>
                <w:rFonts w:ascii="Times New Roman" w:hAnsi="Times New Roman"/>
                <w:sz w:val="28"/>
                <w:szCs w:val="28"/>
              </w:rPr>
              <w:t>Дата ОШМ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419DD">
              <w:rPr>
                <w:rFonts w:ascii="Times New Roman" w:hAnsi="Times New Roman"/>
                <w:sz w:val="28"/>
                <w:szCs w:val="28"/>
              </w:rPr>
              <w:t>Дата проведения ОШМ</w:t>
            </w:r>
          </w:p>
        </w:tc>
        <w:tc>
          <w:tcPr>
            <w:tcW w:w="2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  <w:tr w:rsidR="00BA3396" w:rsidRPr="00402FCF" w:rsidTr="00BA3396">
        <w:trPr>
          <w:trHeight w:val="39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E419DD" w:rsidRDefault="00BA3396" w:rsidP="00BA3396">
            <w:pPr>
              <w:numPr>
                <w:ilvl w:val="0"/>
                <w:numId w:val="2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419DD">
              <w:rPr>
                <w:rFonts w:ascii="Times New Roman" w:hAnsi="Times New Roman"/>
                <w:sz w:val="28"/>
                <w:szCs w:val="28"/>
              </w:rPr>
              <w:t>Основание ОШМ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E419DD">
              <w:rPr>
                <w:rFonts w:ascii="Times New Roman" w:hAnsi="Times New Roman"/>
                <w:sz w:val="28"/>
                <w:szCs w:val="28"/>
              </w:rPr>
              <w:t>Правоустанавливающий документ, на основании которого ОШМ проведено</w:t>
            </w:r>
          </w:p>
        </w:tc>
        <w:tc>
          <w:tcPr>
            <w:tcW w:w="2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E419DD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pStyle w:val="12"/>
        <w:rPr>
          <w:szCs w:val="28"/>
        </w:rPr>
      </w:pPr>
    </w:p>
    <w:p w:rsidR="00BA3396" w:rsidRPr="00614345" w:rsidRDefault="00BA3396" w:rsidP="00BA3396">
      <w:pPr>
        <w:pStyle w:val="12"/>
        <w:rPr>
          <w:szCs w:val="28"/>
        </w:rPr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Default="00BA3396" w:rsidP="00BA3396">
      <w:pPr>
        <w:pStyle w:val="3"/>
      </w:pPr>
      <w:bookmarkStart w:id="239" w:name="_Toc373239992"/>
      <w:bookmarkStart w:id="240" w:name="_Toc395881873"/>
      <w:r w:rsidRPr="00614345">
        <w:t>Подразделения</w:t>
      </w:r>
      <w:bookmarkEnd w:id="239"/>
      <w:bookmarkEnd w:id="240"/>
    </w:p>
    <w:p w:rsidR="00BA3396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 xml:space="preserve">Выпадающая вкладка «Подразделения» состоит из таблицы с кнопками </w:t>
      </w:r>
      <w:r>
        <w:rPr>
          <w:noProof/>
        </w:rPr>
        <w:drawing>
          <wp:inline distT="0" distB="0" distL="0" distR="0" wp14:anchorId="42AF1A6B" wp14:editId="5295402E">
            <wp:extent cx="819150" cy="257175"/>
            <wp:effectExtent l="0" t="0" r="0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42CBFF39" wp14:editId="270B17BB">
            <wp:extent cx="914400" cy="24765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</w:t>
      </w:r>
      <w:proofErr w:type="spellStart"/>
      <w:proofErr w:type="gramStart"/>
      <w:r w:rsidRPr="00614345">
        <w:rPr>
          <w:szCs w:val="28"/>
        </w:rPr>
        <w:t>и</w:t>
      </w:r>
      <w:proofErr w:type="spellEnd"/>
      <w:proofErr w:type="gramEnd"/>
      <w:r w:rsidRPr="00614345">
        <w:rPr>
          <w:szCs w:val="28"/>
        </w:rPr>
        <w:t xml:space="preserve"> пол</w:t>
      </w:r>
      <w:r>
        <w:rPr>
          <w:szCs w:val="28"/>
        </w:rPr>
        <w:t>ей</w:t>
      </w:r>
      <w:r w:rsidRPr="00614345">
        <w:rPr>
          <w:szCs w:val="28"/>
        </w:rPr>
        <w:t>:</w:t>
      </w:r>
    </w:p>
    <w:p w:rsidR="00BA3396" w:rsidRPr="00B14515" w:rsidRDefault="00BA3396" w:rsidP="00BA3396"/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2"/>
        <w:gridCol w:w="2324"/>
        <w:gridCol w:w="3504"/>
        <w:gridCol w:w="3153"/>
      </w:tblGrid>
      <w:tr w:rsidR="00BA3396" w:rsidRPr="00C064F3" w:rsidTr="00BA3396">
        <w:trPr>
          <w:trHeight w:val="36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F199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F1993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F1993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F1993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6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Код подразделения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Код подразделения по штату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Наименование подразделения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Наименование подразделения по штату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51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Тип </w:t>
            </w:r>
            <w:r w:rsidRPr="00BF1993">
              <w:rPr>
                <w:rFonts w:ascii="Times New Roman" w:hAnsi="Times New Roman"/>
                <w:sz w:val="28"/>
                <w:szCs w:val="28"/>
              </w:rPr>
              <w:lastRenderedPageBreak/>
              <w:t>подразделения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Тип</w:t>
            </w:r>
            <w:r w:rsidRPr="00BF1993">
              <w:rPr>
                <w:rFonts w:ascii="Times New Roman" w:hAnsi="Times New Roman"/>
                <w:sz w:val="28"/>
                <w:szCs w:val="28"/>
              </w:rPr>
              <w:t xml:space="preserve"> подразделения 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39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Койки в подразделении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Количество коек в подразделении общее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Койки динамического наблюдения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Количество коек в подразделении динамического наблюдения для отделений экстренной помощи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Плановое число посещений в смену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Плановое число посещений в смену для амбулаторных подразделений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Плановое число выездов в смену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Плановое число выездов в смену для отделений скорой медицинской помощи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 xml:space="preserve">Плановое число посещений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BF1993">
              <w:rPr>
                <w:rFonts w:ascii="Times New Roman" w:hAnsi="Times New Roman"/>
                <w:sz w:val="28"/>
                <w:szCs w:val="28"/>
              </w:rPr>
              <w:t xml:space="preserve"> сутки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Плановое число посещений в сутки для отделений экстренной медицинской помощи, приемных отделений, приемно-диагностических подразделений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Плановое число вскрытий в смену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Плановое число вскрытий в смену для патологоанатомических отделений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Плановое число исследований в смену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Плановое число исследований в смену для лабораторно-инструментальных подразделений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Количество рабочих мест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Количество рабочих мест для лечебно-трудовых мастерских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9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BF1993" w:rsidRDefault="00BA3396" w:rsidP="00BA3396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Количество бригад скорой помощи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BF1993">
              <w:rPr>
                <w:rFonts w:ascii="Times New Roman" w:hAnsi="Times New Roman"/>
                <w:sz w:val="28"/>
                <w:szCs w:val="28"/>
              </w:rPr>
              <w:t>Количество бригад скорой помощи для отделений скорой и неотложной медицинской помощи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BF1993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pStyle w:val="12"/>
        <w:rPr>
          <w:sz w:val="24"/>
          <w:szCs w:val="24"/>
        </w:rPr>
      </w:pPr>
    </w:p>
    <w:p w:rsidR="00BA3396" w:rsidRPr="001E6AAC" w:rsidRDefault="00BA3396" w:rsidP="00BA3396"/>
    <w:p w:rsidR="00BA3396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lastRenderedPageBreak/>
        <w:t xml:space="preserve">При нажатии </w:t>
      </w:r>
      <w:r>
        <w:rPr>
          <w:szCs w:val="28"/>
        </w:rPr>
        <w:t xml:space="preserve">ссылки </w:t>
      </w:r>
      <w:r>
        <w:rPr>
          <w:noProof/>
        </w:rPr>
        <w:drawing>
          <wp:inline distT="0" distB="0" distL="0" distR="0" wp14:anchorId="4410E910" wp14:editId="57C9E001">
            <wp:extent cx="590550" cy="16192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открывается окно с полями:</w:t>
      </w:r>
    </w:p>
    <w:p w:rsidR="00BA3396" w:rsidRPr="00B14515" w:rsidRDefault="00BA3396" w:rsidP="00BA3396"/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409"/>
        <w:gridCol w:w="3544"/>
        <w:gridCol w:w="3029"/>
      </w:tblGrid>
      <w:tr w:rsidR="00BA3396" w:rsidRPr="00C064F3" w:rsidTr="00BA3396">
        <w:trPr>
          <w:trHeight w:val="5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C5936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C5936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C5936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C5936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C5936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C5936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C5936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5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FC5936" w:rsidRDefault="00BA3396" w:rsidP="00BA339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Наименование должности по штату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FC5936" w:rsidRDefault="00BA3396" w:rsidP="00BA339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Код должности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Код должности по штату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FC5936" w:rsidRDefault="00BA3396" w:rsidP="00BA339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 xml:space="preserve">Специальность по должности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Специальность, необходимая для занятия должности по штату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C064F3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FC5936" w:rsidRDefault="00BA3396" w:rsidP="00BA339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Количество ставок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Количество ставок по штату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FC5936" w:rsidRDefault="00BA3396" w:rsidP="00BA339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Ставка по штату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 xml:space="preserve">Ставка должности согласно штату 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FC5936" w:rsidRDefault="00BA3396" w:rsidP="00BA339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Финансирование ставки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Источник финансирования ставки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7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C5936" w:rsidRDefault="00BA3396" w:rsidP="00BA339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Льготный рецепт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 xml:space="preserve">Признак необходимости наличия у медицинского специалиста допуска к выписке льготных рецептов  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3396" w:rsidRPr="00FC5936" w:rsidRDefault="00BA3396" w:rsidP="00BA339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УЕТ врачей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 xml:space="preserve">Нормативный фонд рабочего времени врачей подразделения в УЕТ 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6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FC5936" w:rsidRDefault="00BA3396" w:rsidP="00BA339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>УЕТ среднего медперсонала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FC5936">
              <w:rPr>
                <w:rFonts w:ascii="Times New Roman" w:hAnsi="Times New Roman"/>
                <w:sz w:val="28"/>
                <w:szCs w:val="28"/>
              </w:rPr>
              <w:t xml:space="preserve">Нормативный фонд рабочего времени среднего медперсонала подразделения в УЕТ 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FC5936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pStyle w:val="12"/>
        <w:rPr>
          <w:szCs w:val="28"/>
        </w:rPr>
      </w:pPr>
    </w:p>
    <w:p w:rsidR="00BA3396" w:rsidRPr="00614345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 xml:space="preserve">При нажатии на кнопку </w:t>
      </w:r>
      <w:r>
        <w:rPr>
          <w:noProof/>
        </w:rPr>
        <w:drawing>
          <wp:inline distT="0" distB="0" distL="0" distR="0" wp14:anchorId="3AE68D99" wp14:editId="39D2ECCA">
            <wp:extent cx="914400" cy="2381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закрывается окно «Персонал». </w:t>
      </w: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Default="00BA3396" w:rsidP="00BA3396">
      <w:pPr>
        <w:pStyle w:val="2"/>
        <w:rPr>
          <w:lang w:val="en-US"/>
        </w:rPr>
      </w:pPr>
      <w:bookmarkStart w:id="241" w:name="_Toc373239993"/>
      <w:bookmarkStart w:id="242" w:name="_Toc395881874"/>
      <w:r w:rsidRPr="00614345">
        <w:t>Кадровый профиль</w:t>
      </w:r>
      <w:bookmarkEnd w:id="241"/>
      <w:bookmarkEnd w:id="242"/>
    </w:p>
    <w:p w:rsidR="00574572" w:rsidRPr="00574572" w:rsidRDefault="00574572" w:rsidP="00574572">
      <w:pPr>
        <w:pStyle w:val="3"/>
      </w:pPr>
      <w:bookmarkStart w:id="243" w:name="_Toc395881875"/>
      <w:r>
        <w:t>Личные данные</w:t>
      </w:r>
      <w:bookmarkEnd w:id="243"/>
    </w:p>
    <w:p w:rsidR="00BA3396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>Данные во вкладке «</w:t>
      </w:r>
      <w:r w:rsidR="00574572">
        <w:rPr>
          <w:szCs w:val="28"/>
        </w:rPr>
        <w:t>Личные данные</w:t>
      </w:r>
      <w:r w:rsidRPr="00614345">
        <w:rPr>
          <w:szCs w:val="28"/>
        </w:rPr>
        <w:t xml:space="preserve">» </w:t>
      </w:r>
      <w:r w:rsidRPr="004F38E7">
        <w:rPr>
          <w:szCs w:val="28"/>
        </w:rPr>
        <w:t xml:space="preserve">предоставляются из </w:t>
      </w:r>
      <w:r w:rsidRPr="00614345">
        <w:rPr>
          <w:szCs w:val="28"/>
        </w:rPr>
        <w:t>Федерального регистра медицинских работников.</w:t>
      </w:r>
    </w:p>
    <w:p w:rsidR="00574572" w:rsidRDefault="00574572" w:rsidP="00574572">
      <w:pPr>
        <w:pStyle w:val="3"/>
      </w:pPr>
      <w:bookmarkStart w:id="244" w:name="_Toc395881876"/>
      <w:r>
        <w:t>Штатное расписание</w:t>
      </w:r>
      <w:bookmarkEnd w:id="244"/>
    </w:p>
    <w:p w:rsidR="00574572" w:rsidRPr="00AE5B81" w:rsidRDefault="00AE5B81" w:rsidP="00574572">
      <w:pPr>
        <w:pStyle w:val="12"/>
        <w:rPr>
          <w:szCs w:val="28"/>
        </w:rPr>
      </w:pPr>
      <w:r>
        <w:t xml:space="preserve">Данные для вкладки предоставляются из </w:t>
      </w:r>
      <w:r w:rsidRPr="00AE5B81">
        <w:rPr>
          <w:szCs w:val="28"/>
        </w:rPr>
        <w:t>Программного комплекса по ведению федерального регистра медицинских работников РФ.</w:t>
      </w:r>
    </w:p>
    <w:p w:rsidR="00BA3396" w:rsidRPr="00614345" w:rsidRDefault="00BA3396" w:rsidP="00BA3396">
      <w:pPr>
        <w:pStyle w:val="2"/>
      </w:pPr>
      <w:bookmarkStart w:id="245" w:name="_Toc373239994"/>
      <w:bookmarkStart w:id="246" w:name="_Toc395881877"/>
      <w:r w:rsidRPr="00614345">
        <w:lastRenderedPageBreak/>
        <w:t>Оснащение учреждения</w:t>
      </w:r>
      <w:bookmarkEnd w:id="245"/>
      <w:bookmarkEnd w:id="246"/>
    </w:p>
    <w:p w:rsidR="00BA3396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>Вкладка «Оснащение учреждения» состоит из выпадающих вкладок «Медицинское оборудование/Транспортные средства» и «Информационные системы».</w:t>
      </w:r>
    </w:p>
    <w:p w:rsidR="00BA3396" w:rsidRDefault="00BA3396" w:rsidP="00BA3396">
      <w:pPr>
        <w:pStyle w:val="3"/>
      </w:pPr>
      <w:bookmarkStart w:id="247" w:name="_Toc373239995"/>
      <w:bookmarkStart w:id="248" w:name="_Toc395881878"/>
      <w:r w:rsidRPr="00614345">
        <w:t>Медицинское оборудование/Транспортные средства</w:t>
      </w:r>
      <w:bookmarkEnd w:id="247"/>
      <w:bookmarkEnd w:id="248"/>
    </w:p>
    <w:p w:rsidR="00BA3396" w:rsidRDefault="00BA3396" w:rsidP="00BA3396">
      <w:pPr>
        <w:pStyle w:val="12"/>
        <w:rPr>
          <w:szCs w:val="28"/>
        </w:rPr>
      </w:pPr>
      <w:proofErr w:type="gramStart"/>
      <w:r>
        <w:rPr>
          <w:szCs w:val="28"/>
        </w:rPr>
        <w:t>Выпадающая панель «</w:t>
      </w:r>
      <w:r w:rsidRPr="00614345">
        <w:t>Медицинское оборудование/Транспортные средства</w:t>
      </w:r>
      <w:r>
        <w:t>» состоит из таблицы, д</w:t>
      </w:r>
      <w:r w:rsidRPr="00614345">
        <w:rPr>
          <w:szCs w:val="28"/>
        </w:rPr>
        <w:t xml:space="preserve">анные в </w:t>
      </w:r>
      <w:r>
        <w:rPr>
          <w:szCs w:val="28"/>
        </w:rPr>
        <w:t xml:space="preserve">которую предоставляются из раздела Медтехника, кнопок </w:t>
      </w:r>
      <w:r>
        <w:rPr>
          <w:noProof/>
        </w:rPr>
        <w:drawing>
          <wp:inline distT="0" distB="0" distL="0" distR="0" wp14:anchorId="7E3D502F" wp14:editId="113A276B">
            <wp:extent cx="4238625" cy="238125"/>
            <wp:effectExtent l="0" t="0" r="9525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</w:t>
      </w:r>
      <w:r>
        <w:rPr>
          <w:noProof/>
        </w:rPr>
        <w:drawing>
          <wp:inline distT="0" distB="0" distL="0" distR="0" wp14:anchorId="7F06EF96" wp14:editId="482244C7">
            <wp:extent cx="790575" cy="238125"/>
            <wp:effectExtent l="0" t="0" r="9525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, и поля для поиска элементов таблицы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_Ref391048554 \h </w:instrText>
      </w:r>
      <w:r>
        <w:rPr>
          <w:szCs w:val="28"/>
        </w:rPr>
      </w:r>
      <w:r>
        <w:rPr>
          <w:szCs w:val="28"/>
        </w:rPr>
        <w:fldChar w:fldCharType="separate"/>
      </w:r>
      <w:r w:rsidR="00CD1D3C">
        <w:t xml:space="preserve">Рисунок </w:t>
      </w:r>
      <w:r w:rsidR="00CD1D3C">
        <w:rPr>
          <w:noProof/>
        </w:rPr>
        <w:t>32</w:t>
      </w:r>
      <w:r w:rsidR="00CD1D3C">
        <w:t>.</w:t>
      </w:r>
      <w:proofErr w:type="gramEnd"/>
      <w:r w:rsidR="00CD1D3C">
        <w:t xml:space="preserve"> Оснащение учреждения. </w:t>
      </w:r>
      <w:proofErr w:type="gramStart"/>
      <w:r w:rsidR="00CD1D3C" w:rsidRPr="00614345">
        <w:t>Медицинское оборудование/Транспортные средства</w:t>
      </w:r>
      <w:r>
        <w:rPr>
          <w:szCs w:val="28"/>
        </w:rPr>
        <w:fldChar w:fldCharType="end"/>
      </w:r>
      <w:r>
        <w:rPr>
          <w:szCs w:val="28"/>
        </w:rPr>
        <w:t>).</w:t>
      </w:r>
      <w:proofErr w:type="gramEnd"/>
    </w:p>
    <w:p w:rsidR="00BA3396" w:rsidRDefault="00BA3396" w:rsidP="00BA3396"/>
    <w:p w:rsidR="00BA3396" w:rsidRDefault="00BA3396" w:rsidP="00BA3396">
      <w:r w:rsidRPr="00DB27C9">
        <w:rPr>
          <w:noProof/>
          <w:bdr w:val="single" w:sz="4" w:space="0" w:color="auto"/>
        </w:rPr>
        <w:drawing>
          <wp:inline distT="0" distB="0" distL="0" distR="0" wp14:anchorId="7C143E2E" wp14:editId="2FA260CD">
            <wp:extent cx="5940425" cy="2250115"/>
            <wp:effectExtent l="0" t="0" r="317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96" w:rsidRDefault="00BA3396" w:rsidP="00BA3396">
      <w:pPr>
        <w:pStyle w:val="a7"/>
      </w:pPr>
      <w:bookmarkStart w:id="249" w:name="_Ref391048554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32</w:t>
      </w:r>
      <w:r w:rsidR="00936DD7">
        <w:rPr>
          <w:noProof/>
        </w:rPr>
        <w:fldChar w:fldCharType="end"/>
      </w:r>
      <w:r>
        <w:t xml:space="preserve">. Оснащение учреждения. </w:t>
      </w:r>
      <w:r w:rsidRPr="00614345">
        <w:t>Медицинское оборудование/Транспортные средства</w:t>
      </w:r>
      <w:bookmarkEnd w:id="249"/>
    </w:p>
    <w:p w:rsidR="00BA3396" w:rsidRDefault="00BA3396" w:rsidP="00BA3396">
      <w:pPr>
        <w:pStyle w:val="12"/>
      </w:pPr>
      <w:r>
        <w:t xml:space="preserve">Для поиска элементов таблицы необходимо ввести часть наименования или наименование медицинского оборудования/транспортного средства целиком и нажать кнопку </w:t>
      </w:r>
      <w:r>
        <w:rPr>
          <w:noProof/>
        </w:rPr>
        <w:drawing>
          <wp:inline distT="0" distB="0" distL="0" distR="0" wp14:anchorId="017FD6CD" wp14:editId="20602AED">
            <wp:extent cx="790575" cy="238125"/>
            <wp:effectExtent l="0" t="0" r="9525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далее в таблице отобразятся элементы, удовлетворяющие условиям поиска.</w:t>
      </w:r>
    </w:p>
    <w:p w:rsidR="00BA3396" w:rsidRPr="00311386" w:rsidRDefault="00BA3396" w:rsidP="00BA3396">
      <w:pPr>
        <w:pStyle w:val="12"/>
      </w:pPr>
      <w:r>
        <w:t xml:space="preserve">Для просмотра операций, проводимых с медицинским оборудованием/транспортным средством, оценки стоимости или технического состояния необходимо выделить искомый элемент в таблице и нажать соответствующую кнопку. В открывшемся окне в таблице отобразятся запрашиваемые данные. </w:t>
      </w:r>
    </w:p>
    <w:p w:rsidR="00BA3396" w:rsidRDefault="00BA3396" w:rsidP="00BA3396">
      <w:pPr>
        <w:pStyle w:val="3"/>
      </w:pPr>
      <w:bookmarkStart w:id="250" w:name="_Toc373239996"/>
      <w:bookmarkStart w:id="251" w:name="_Toc395881879"/>
      <w:r w:rsidRPr="00614345">
        <w:t>Информационные системы</w:t>
      </w:r>
      <w:bookmarkEnd w:id="250"/>
      <w:bookmarkEnd w:id="251"/>
    </w:p>
    <w:p w:rsidR="00BA3396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 xml:space="preserve">Выпадающая </w:t>
      </w:r>
      <w:r>
        <w:rPr>
          <w:szCs w:val="28"/>
        </w:rPr>
        <w:t>панель</w:t>
      </w:r>
      <w:r w:rsidRPr="00614345">
        <w:rPr>
          <w:szCs w:val="28"/>
        </w:rPr>
        <w:t xml:space="preserve"> «Информационные системы» содержит таблицу с кнопками </w:t>
      </w:r>
      <w:r>
        <w:rPr>
          <w:noProof/>
        </w:rPr>
        <w:drawing>
          <wp:inline distT="0" distB="0" distL="0" distR="0" wp14:anchorId="12D02BD1" wp14:editId="572DAB12">
            <wp:extent cx="819150" cy="257175"/>
            <wp:effectExtent l="0" t="0" r="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F3">
        <w:t xml:space="preserve"> и </w:t>
      </w:r>
      <w:r>
        <w:rPr>
          <w:noProof/>
        </w:rPr>
        <w:drawing>
          <wp:inline distT="0" distB="0" distL="0" distR="0" wp14:anchorId="0E08A995" wp14:editId="7D5E7D03">
            <wp:extent cx="914400" cy="2476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</w:t>
      </w:r>
      <w:proofErr w:type="spellStart"/>
      <w:proofErr w:type="gramStart"/>
      <w:r w:rsidRPr="00614345">
        <w:rPr>
          <w:szCs w:val="28"/>
        </w:rPr>
        <w:t>и</w:t>
      </w:r>
      <w:proofErr w:type="spellEnd"/>
      <w:proofErr w:type="gramEnd"/>
      <w:r w:rsidRPr="00614345">
        <w:rPr>
          <w:szCs w:val="28"/>
        </w:rPr>
        <w:t xml:space="preserve"> поля:</w:t>
      </w:r>
    </w:p>
    <w:p w:rsidR="00BA3396" w:rsidRPr="00F745BE" w:rsidRDefault="00BA3396" w:rsidP="00BA3396"/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481"/>
        <w:gridCol w:w="2359"/>
        <w:gridCol w:w="3391"/>
        <w:gridCol w:w="3232"/>
      </w:tblGrid>
      <w:tr w:rsidR="00BA3396" w:rsidRPr="00C064F3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AA4C54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A4C54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 xml:space="preserve">№ </w:t>
            </w: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A4C54">
              <w:rPr>
                <w:rFonts w:ascii="Times New Roman" w:hAnsi="Times New Roman"/>
                <w:i/>
                <w:iCs/>
                <w:sz w:val="28"/>
                <w:szCs w:val="28"/>
              </w:rPr>
              <w:t>Имя поля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A4C54">
              <w:rPr>
                <w:rFonts w:ascii="Times New Roman" w:hAnsi="Times New Roman"/>
                <w:i/>
                <w:iCs/>
                <w:sz w:val="28"/>
                <w:szCs w:val="28"/>
              </w:rPr>
              <w:t>Описание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A4C54">
              <w:rPr>
                <w:rFonts w:ascii="Times New Roman" w:hAnsi="Times New Roman"/>
                <w:i/>
                <w:iCs/>
                <w:sz w:val="28"/>
                <w:szCs w:val="28"/>
              </w:rPr>
              <w:t>Вид</w:t>
            </w:r>
          </w:p>
        </w:tc>
      </w:tr>
      <w:tr w:rsidR="00BA3396" w:rsidRPr="00C064F3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AA4C54" w:rsidRDefault="00BA3396" w:rsidP="00BA3396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>Наименование ИС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 xml:space="preserve">Наименование информационной системы 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4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AA4C54" w:rsidRDefault="00BA3396" w:rsidP="00BA3396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>Тип ИС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 xml:space="preserve">Тип информационной системы 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Выпадающий список</w:t>
            </w:r>
          </w:p>
        </w:tc>
      </w:tr>
      <w:tr w:rsidR="00BA3396" w:rsidRPr="00402FCF" w:rsidTr="00BA3396">
        <w:trPr>
          <w:trHeight w:val="4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AA4C54" w:rsidRDefault="00BA3396" w:rsidP="00BA3396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>Наименование разработчика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 xml:space="preserve">Наименование организации–разработчика информационной системы 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C064F3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AA4C54" w:rsidRDefault="00BA3396" w:rsidP="00BA3396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 xml:space="preserve">Дата внедрения 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>Дата внедрения информационной системы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 даты</w:t>
            </w:r>
          </w:p>
        </w:tc>
      </w:tr>
      <w:tr w:rsidR="00BA3396" w:rsidRPr="00C064F3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AA4C54" w:rsidRDefault="00BA3396" w:rsidP="00BA3396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>Стоимость ИС</w:t>
            </w:r>
            <w:r>
              <w:rPr>
                <w:rFonts w:ascii="Times New Roman" w:hAnsi="Times New Roman"/>
                <w:sz w:val="28"/>
                <w:szCs w:val="28"/>
              </w:rPr>
              <w:t>, руб.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 xml:space="preserve">Первоначальная стоимость информационной системы 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  <w:tr w:rsidR="00BA3396" w:rsidRPr="00402FCF" w:rsidTr="00BA339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AA4C54" w:rsidRDefault="00BA3396" w:rsidP="00BA3396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>Признак сопровождения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 xml:space="preserve">Признак наличия сопровождения информационной системы  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Переключатель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а/Нет</w:t>
            </w:r>
          </w:p>
        </w:tc>
      </w:tr>
      <w:tr w:rsidR="00BA3396" w:rsidRPr="00402FCF" w:rsidTr="00BA3396">
        <w:trPr>
          <w:trHeight w:val="3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3396" w:rsidRPr="00AA4C54" w:rsidRDefault="00BA3396" w:rsidP="00BA3396">
            <w:pPr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>Сопровождение 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год, руб.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 w:rsidRPr="00AA4C54">
              <w:rPr>
                <w:rFonts w:ascii="Times New Roman" w:hAnsi="Times New Roman"/>
                <w:sz w:val="28"/>
                <w:szCs w:val="28"/>
              </w:rPr>
              <w:t>Стоимость сопровождения информационной системы в год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3396" w:rsidRPr="00AA4C54" w:rsidRDefault="00BA3396" w:rsidP="00BA33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 для ввода</w:t>
            </w:r>
          </w:p>
        </w:tc>
      </w:tr>
    </w:tbl>
    <w:p w:rsidR="00BA3396" w:rsidRDefault="00BA3396" w:rsidP="00BA3396">
      <w:pPr>
        <w:rPr>
          <w:rFonts w:ascii="Times New Roman" w:hAnsi="Times New Roman"/>
          <w:sz w:val="28"/>
          <w:szCs w:val="28"/>
        </w:rPr>
      </w:pPr>
    </w:p>
    <w:p w:rsidR="00BA3396" w:rsidRPr="00614345" w:rsidRDefault="00BA3396" w:rsidP="00BA3396">
      <w:pPr>
        <w:pStyle w:val="12"/>
        <w:rPr>
          <w:szCs w:val="28"/>
        </w:rPr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BA3396" w:rsidRPr="00614345" w:rsidRDefault="00BA3396" w:rsidP="00BA3396">
      <w:pPr>
        <w:pStyle w:val="12"/>
        <w:rPr>
          <w:szCs w:val="28"/>
        </w:rPr>
      </w:pPr>
      <w:r w:rsidRPr="00614345">
        <w:rPr>
          <w:szCs w:val="28"/>
        </w:rPr>
        <w:t xml:space="preserve">При редактировании данных в каждой закладке находятся </w:t>
      </w:r>
      <w:proofErr w:type="gramStart"/>
      <w:r w:rsidRPr="00614345">
        <w:rPr>
          <w:szCs w:val="28"/>
        </w:rPr>
        <w:t>кнопки</w:t>
      </w:r>
      <w:proofErr w:type="gramEnd"/>
      <w:r w:rsidRPr="00614345"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01391B8F" wp14:editId="06E2DFCB">
            <wp:extent cx="1047750" cy="23812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</w:t>
      </w:r>
      <w:r>
        <w:rPr>
          <w:noProof/>
        </w:rPr>
        <w:drawing>
          <wp:inline distT="0" distB="0" distL="0" distR="0" wp14:anchorId="48B033FB" wp14:editId="2AC7033B">
            <wp:extent cx="914400" cy="24765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. Кнопка </w:t>
      </w:r>
      <w:r>
        <w:rPr>
          <w:noProof/>
        </w:rPr>
        <w:drawing>
          <wp:inline distT="0" distB="0" distL="0" distR="0" wp14:anchorId="2FD3C4E7" wp14:editId="6A359CEB">
            <wp:extent cx="1047750" cy="23812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используется для сохранения вводимой и изменяемой информации. Сохранять данные можно после заполнения всех вкладок. Кнопка </w:t>
      </w:r>
      <w:r>
        <w:rPr>
          <w:noProof/>
        </w:rPr>
        <w:drawing>
          <wp:inline distT="0" distB="0" distL="0" distR="0" wp14:anchorId="25D1DCC2" wp14:editId="7F0EBBD7">
            <wp:extent cx="914400" cy="2476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345">
        <w:rPr>
          <w:szCs w:val="28"/>
        </w:rPr>
        <w:t xml:space="preserve"> возвращает в окно поиска без сохранения вводимой или изменяемой информации.</w:t>
      </w:r>
    </w:p>
    <w:p w:rsidR="009F3F96" w:rsidRDefault="009F3F96" w:rsidP="00AA4C54">
      <w:pPr>
        <w:rPr>
          <w:rFonts w:ascii="Times New Roman" w:hAnsi="Times New Roman"/>
          <w:sz w:val="28"/>
          <w:szCs w:val="28"/>
        </w:rPr>
      </w:pPr>
    </w:p>
    <w:p w:rsidR="00115247" w:rsidRDefault="00115247" w:rsidP="008C1B92">
      <w:pPr>
        <w:pStyle w:val="1"/>
      </w:pPr>
      <w:bookmarkStart w:id="252" w:name="_Toc395881880"/>
      <w:bookmarkStart w:id="253" w:name="_Toc321150490"/>
      <w:r>
        <w:lastRenderedPageBreak/>
        <w:t>Импорт</w:t>
      </w:r>
      <w:r w:rsidR="00406445">
        <w:t xml:space="preserve"> паспорта</w:t>
      </w:r>
      <w:bookmarkEnd w:id="252"/>
    </w:p>
    <w:p w:rsidR="00075B2B" w:rsidRDefault="00075B2B" w:rsidP="00075B2B">
      <w:pPr>
        <w:pStyle w:val="12"/>
      </w:pPr>
      <w:proofErr w:type="gramStart"/>
      <w:r>
        <w:t>Для импорта паспорта МУ необходимо перейти в раздел «Паспорт\Импорт» (</w:t>
      </w:r>
      <w:r>
        <w:fldChar w:fldCharType="begin"/>
      </w:r>
      <w:r>
        <w:instrText xml:space="preserve"> REF _Ref349300776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33</w:t>
      </w:r>
      <w:r w:rsidR="00CD1D3C">
        <w:t>.</w:t>
      </w:r>
      <w:proofErr w:type="gramEnd"/>
      <w:r w:rsidR="00CD1D3C">
        <w:t xml:space="preserve"> Импорт. </w:t>
      </w:r>
      <w:proofErr w:type="gramStart"/>
      <w:r w:rsidR="00CD1D3C">
        <w:t xml:space="preserve">Загрузка </w:t>
      </w:r>
      <w:r w:rsidR="00CD1D3C">
        <w:rPr>
          <w:lang w:val="en-US"/>
        </w:rPr>
        <w:t>xml</w:t>
      </w:r>
      <w:r w:rsidR="00CD1D3C">
        <w:t>-шаблонов</w:t>
      </w:r>
      <w:r>
        <w:fldChar w:fldCharType="end"/>
      </w:r>
      <w:r>
        <w:t>).</w:t>
      </w:r>
      <w:proofErr w:type="gramEnd"/>
      <w:r>
        <w:t xml:space="preserve"> Откроется окно с </w:t>
      </w:r>
      <w:r w:rsidR="00E819F5">
        <w:t>за</w:t>
      </w:r>
      <w:r>
        <w:t xml:space="preserve">кладками «Загрузка </w:t>
      </w:r>
      <w:r>
        <w:rPr>
          <w:lang w:val="en-US"/>
        </w:rPr>
        <w:t>xml</w:t>
      </w:r>
      <w:r>
        <w:t>-шаблонов» и «Ошибки загрузки».</w:t>
      </w:r>
    </w:p>
    <w:p w:rsidR="00075B2B" w:rsidRDefault="00075B2B" w:rsidP="00075B2B"/>
    <w:p w:rsidR="00075B2B" w:rsidRDefault="004077CE" w:rsidP="00075B2B">
      <w:pPr>
        <w:jc w:val="center"/>
      </w:pPr>
      <w:r w:rsidRPr="004077CE">
        <w:rPr>
          <w:noProof/>
          <w:bdr w:val="single" w:sz="8" w:space="0" w:color="auto"/>
        </w:rPr>
        <w:drawing>
          <wp:inline distT="0" distB="0" distL="0" distR="0" wp14:anchorId="75BFDFB5" wp14:editId="5CF60C8D">
            <wp:extent cx="5940425" cy="3123184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2B" w:rsidRDefault="00075B2B" w:rsidP="00C96F4E">
      <w:pPr>
        <w:pStyle w:val="a7"/>
      </w:pPr>
      <w:bookmarkStart w:id="254" w:name="_Ref349300776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33</w:t>
      </w:r>
      <w:r w:rsidR="00936DD7">
        <w:rPr>
          <w:noProof/>
        </w:rPr>
        <w:fldChar w:fldCharType="end"/>
      </w:r>
      <w:r>
        <w:t xml:space="preserve">. Импорт. Загрузка </w:t>
      </w:r>
      <w:r>
        <w:rPr>
          <w:lang w:val="en-US"/>
        </w:rPr>
        <w:t>xml</w:t>
      </w:r>
      <w:r>
        <w:t>-шаблонов</w:t>
      </w:r>
      <w:bookmarkEnd w:id="254"/>
    </w:p>
    <w:p w:rsidR="00E819F5" w:rsidRDefault="00E819F5" w:rsidP="00E819F5">
      <w:pPr>
        <w:pStyle w:val="12"/>
        <w:rPr>
          <w:noProof/>
        </w:rPr>
      </w:pPr>
      <w:r>
        <w:t xml:space="preserve">Закладка «Загрузка </w:t>
      </w:r>
      <w:r>
        <w:rPr>
          <w:lang w:val="en-US"/>
        </w:rPr>
        <w:t>xml</w:t>
      </w:r>
      <w:r>
        <w:t>-шаблонов»</w:t>
      </w:r>
      <w:r>
        <w:rPr>
          <w:noProof/>
        </w:rPr>
        <w:t xml:space="preserve"> состоит из </w:t>
      </w:r>
      <w:r w:rsidR="002F211C">
        <w:rPr>
          <w:noProof/>
        </w:rPr>
        <w:t>в</w:t>
      </w:r>
      <w:r>
        <w:rPr>
          <w:noProof/>
        </w:rPr>
        <w:t xml:space="preserve">ыпадающего списка «Статус» с кнопкой </w:t>
      </w:r>
      <w:r>
        <w:rPr>
          <w:noProof/>
        </w:rPr>
        <w:drawing>
          <wp:inline distT="0" distB="0" distL="0" distR="0" wp14:anchorId="664C6958" wp14:editId="1C7232EE">
            <wp:extent cx="781050" cy="24765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, таблицей импортируемых файлов с кнопкой </w:t>
      </w:r>
      <w:r>
        <w:rPr>
          <w:noProof/>
        </w:rPr>
        <w:drawing>
          <wp:inline distT="0" distB="0" distL="0" distR="0" wp14:anchorId="6418A5C2" wp14:editId="209BE064">
            <wp:extent cx="923925" cy="257175"/>
            <wp:effectExtent l="0" t="0" r="9525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662AD9" w:rsidRPr="00662AD9" w:rsidRDefault="00662AD9" w:rsidP="00662AD9">
      <w:pPr>
        <w:pStyle w:val="12"/>
      </w:pPr>
      <w:r>
        <w:t xml:space="preserve">Для фильтра файлов в таблице по статусу необходимо в выпадающем списке «Статус» отметить искомые элементы и нажать кнопку </w:t>
      </w:r>
      <w:r>
        <w:rPr>
          <w:noProof/>
        </w:rPr>
        <w:drawing>
          <wp:inline distT="0" distB="0" distL="0" distR="0" wp14:anchorId="16FC18CC" wp14:editId="605013FD">
            <wp:extent cx="781050" cy="24765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таблице отобразятся файлы, удовлетворяющие выбранным параметрам.</w:t>
      </w:r>
    </w:p>
    <w:p w:rsidR="00761F34" w:rsidRDefault="00E819F5" w:rsidP="00E819F5">
      <w:pPr>
        <w:pStyle w:val="12"/>
        <w:rPr>
          <w:noProof/>
        </w:rPr>
      </w:pPr>
      <w:r>
        <w:rPr>
          <w:noProof/>
        </w:rPr>
        <w:t xml:space="preserve">Для импорта файла необходимо нажать на ссылку </w:t>
      </w:r>
      <w:r w:rsidR="00326C46">
        <w:rPr>
          <w:noProof/>
        </w:rPr>
        <w:drawing>
          <wp:inline distT="0" distB="0" distL="0" distR="0" wp14:anchorId="7B1BAE7E" wp14:editId="700212F4">
            <wp:extent cx="1314450" cy="180975"/>
            <wp:effectExtent l="0" t="0" r="0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. В открывшемся окне </w:t>
      </w:r>
      <w:r w:rsidR="00326C46">
        <w:rPr>
          <w:noProof/>
        </w:rPr>
        <w:t xml:space="preserve">в поле «Выберите файл» необходимо </w:t>
      </w:r>
      <w:r>
        <w:rPr>
          <w:noProof/>
        </w:rPr>
        <w:t>выбр</w:t>
      </w:r>
      <w:r w:rsidR="00326C46">
        <w:rPr>
          <w:noProof/>
        </w:rPr>
        <w:t>ать</w:t>
      </w:r>
      <w:r>
        <w:rPr>
          <w:noProof/>
        </w:rPr>
        <w:t xml:space="preserve"> файл для импорта нажав</w:t>
      </w:r>
      <w:r w:rsidR="00326C46">
        <w:rPr>
          <w:noProof/>
        </w:rPr>
        <w:t xml:space="preserve"> </w:t>
      </w:r>
      <w:r w:rsidR="00326C46" w:rsidRPr="00326C46">
        <w:rPr>
          <w:noProof/>
          <w:bdr w:val="single" w:sz="4" w:space="0" w:color="auto"/>
        </w:rPr>
        <w:drawing>
          <wp:inline distT="0" distB="0" distL="0" distR="0" wp14:anchorId="1A9E0C29" wp14:editId="3C453B90">
            <wp:extent cx="190500" cy="1619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. </w:t>
      </w:r>
    </w:p>
    <w:p w:rsidR="00E819F5" w:rsidRPr="009458CC" w:rsidRDefault="00E819F5" w:rsidP="00E819F5">
      <w:pPr>
        <w:pStyle w:val="12"/>
        <w:rPr>
          <w:noProof/>
        </w:rPr>
      </w:pPr>
      <w:r>
        <w:rPr>
          <w:noProof/>
        </w:rPr>
        <w:t xml:space="preserve">Импортировать можно файлы с форматом </w:t>
      </w:r>
      <w:r>
        <w:rPr>
          <w:noProof/>
          <w:lang w:val="en-US"/>
        </w:rPr>
        <w:t>xml</w:t>
      </w:r>
      <w:r>
        <w:rPr>
          <w:noProof/>
        </w:rPr>
        <w:t xml:space="preserve"> или </w:t>
      </w:r>
      <w:r>
        <w:rPr>
          <w:noProof/>
          <w:lang w:val="en-US"/>
        </w:rPr>
        <w:t>zip</w:t>
      </w:r>
      <w:r w:rsidR="009F6EB3">
        <w:rPr>
          <w:noProof/>
        </w:rPr>
        <w:t xml:space="preserve">, при этом, если импортируется архив формата </w:t>
      </w:r>
      <w:r w:rsidR="009F6EB3">
        <w:rPr>
          <w:noProof/>
          <w:lang w:val="en-US"/>
        </w:rPr>
        <w:t>zip</w:t>
      </w:r>
      <w:r w:rsidR="009F6EB3">
        <w:rPr>
          <w:noProof/>
        </w:rPr>
        <w:t>, то внутри него должн</w:t>
      </w:r>
      <w:r w:rsidR="00B5581C">
        <w:rPr>
          <w:noProof/>
        </w:rPr>
        <w:t>ы</w:t>
      </w:r>
      <w:r w:rsidR="009F6EB3">
        <w:rPr>
          <w:noProof/>
        </w:rPr>
        <w:t xml:space="preserve"> быть файл</w:t>
      </w:r>
      <w:r w:rsidR="00B5581C">
        <w:rPr>
          <w:noProof/>
        </w:rPr>
        <w:t>ы</w:t>
      </w:r>
      <w:r w:rsidR="009F6EB3">
        <w:rPr>
          <w:noProof/>
        </w:rPr>
        <w:t xml:space="preserve"> </w:t>
      </w:r>
      <w:r w:rsidR="00B5581C">
        <w:rPr>
          <w:noProof/>
        </w:rPr>
        <w:t>в</w:t>
      </w:r>
      <w:r w:rsidR="009F6EB3">
        <w:rPr>
          <w:noProof/>
        </w:rPr>
        <w:t xml:space="preserve"> формат</w:t>
      </w:r>
      <w:r w:rsidR="00B5581C">
        <w:rPr>
          <w:noProof/>
        </w:rPr>
        <w:t>е</w:t>
      </w:r>
      <w:r w:rsidR="009F6EB3">
        <w:rPr>
          <w:noProof/>
        </w:rPr>
        <w:t xml:space="preserve"> </w:t>
      </w:r>
      <w:r>
        <w:rPr>
          <w:noProof/>
        </w:rPr>
        <w:t xml:space="preserve"> </w:t>
      </w:r>
      <w:r w:rsidR="009F6EB3">
        <w:rPr>
          <w:noProof/>
          <w:lang w:val="en-US"/>
        </w:rPr>
        <w:t>xml</w:t>
      </w:r>
      <w:r w:rsidR="009F6EB3">
        <w:rPr>
          <w:noProof/>
        </w:rPr>
        <w:t xml:space="preserve">. </w:t>
      </w:r>
      <w:r>
        <w:rPr>
          <w:noProof/>
        </w:rPr>
        <w:t xml:space="preserve">Размер импортируемого файла не должен превышать </w:t>
      </w:r>
      <w:r w:rsidR="00326C46">
        <w:rPr>
          <w:noProof/>
        </w:rPr>
        <w:t>4</w:t>
      </w:r>
      <w:r>
        <w:rPr>
          <w:noProof/>
        </w:rPr>
        <w:t xml:space="preserve"> Мб</w:t>
      </w:r>
      <w:r w:rsidR="00A441BC">
        <w:rPr>
          <w:noProof/>
        </w:rPr>
        <w:t>, а размер архива – 8 Мб</w:t>
      </w:r>
      <w:r>
        <w:rPr>
          <w:noProof/>
        </w:rPr>
        <w:t>.</w:t>
      </w:r>
    </w:p>
    <w:p w:rsidR="00E819F5" w:rsidRDefault="00D63F5F" w:rsidP="00E819F5">
      <w:pPr>
        <w:pStyle w:val="12"/>
        <w:rPr>
          <w:noProof/>
        </w:rPr>
      </w:pPr>
      <w:r>
        <w:rPr>
          <w:noProof/>
        </w:rPr>
        <w:t>Выб</w:t>
      </w:r>
      <w:r w:rsidR="00E819F5">
        <w:rPr>
          <w:noProof/>
        </w:rPr>
        <w:t>ра</w:t>
      </w:r>
      <w:r>
        <w:rPr>
          <w:noProof/>
        </w:rPr>
        <w:t>в</w:t>
      </w:r>
      <w:r w:rsidR="00E819F5">
        <w:rPr>
          <w:noProof/>
        </w:rPr>
        <w:t xml:space="preserve"> файл необходимо нажать на кнопку </w:t>
      </w:r>
      <w:r w:rsidR="00326C46">
        <w:rPr>
          <w:noProof/>
        </w:rPr>
        <w:drawing>
          <wp:inline distT="0" distB="0" distL="0" distR="0" wp14:anchorId="470AE5C5" wp14:editId="081D83F9">
            <wp:extent cx="714375" cy="276225"/>
            <wp:effectExtent l="0" t="0" r="9525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9F5">
        <w:rPr>
          <w:noProof/>
        </w:rPr>
        <w:t xml:space="preserve">. </w:t>
      </w:r>
    </w:p>
    <w:p w:rsidR="00E819F5" w:rsidRDefault="00E819F5" w:rsidP="00E819F5">
      <w:pPr>
        <w:pStyle w:val="12"/>
        <w:rPr>
          <w:noProof/>
        </w:rPr>
      </w:pPr>
      <w:r>
        <w:rPr>
          <w:noProof/>
        </w:rPr>
        <w:t>После отправки файл</w:t>
      </w:r>
      <w:r w:rsidR="00D63F5F">
        <w:rPr>
          <w:noProof/>
        </w:rPr>
        <w:t>а</w:t>
      </w:r>
      <w:r>
        <w:rPr>
          <w:noProof/>
        </w:rPr>
        <w:t xml:space="preserve"> откроется окно с соответствующим сообщением, которое закрывается нажатием на кнопку </w:t>
      </w:r>
      <w:r w:rsidR="00B36C86">
        <w:rPr>
          <w:noProof/>
        </w:rPr>
        <w:drawing>
          <wp:inline distT="0" distB="0" distL="0" distR="0" wp14:anchorId="6F5C8CEB" wp14:editId="4C970CAE">
            <wp:extent cx="581025" cy="238125"/>
            <wp:effectExtent l="0" t="0" r="9525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:</w:t>
      </w:r>
    </w:p>
    <w:p w:rsidR="00E819F5" w:rsidRDefault="00E819F5" w:rsidP="00E819F5">
      <w:pPr>
        <w:pStyle w:val="12"/>
        <w:rPr>
          <w:noProof/>
        </w:rPr>
      </w:pPr>
    </w:p>
    <w:p w:rsidR="00E819F5" w:rsidRDefault="00B36C86" w:rsidP="00C17F47">
      <w:pPr>
        <w:pStyle w:val="12"/>
        <w:ind w:firstLine="0"/>
        <w:jc w:val="center"/>
        <w:rPr>
          <w:noProof/>
        </w:rPr>
      </w:pPr>
      <w:r w:rsidRPr="00B36C86">
        <w:rPr>
          <w:noProof/>
          <w:bdr w:val="single" w:sz="8" w:space="0" w:color="auto"/>
        </w:rPr>
        <w:drawing>
          <wp:inline distT="0" distB="0" distL="0" distR="0" wp14:anchorId="59CE4C0C" wp14:editId="5A484438">
            <wp:extent cx="2933700" cy="1552575"/>
            <wp:effectExtent l="0" t="0" r="0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9F5" w:rsidRDefault="00E819F5" w:rsidP="00B14515">
      <w:pPr>
        <w:pStyle w:val="a7"/>
      </w:pPr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34</w:t>
      </w:r>
      <w:r w:rsidR="00936DD7">
        <w:rPr>
          <w:noProof/>
        </w:rPr>
        <w:fldChar w:fldCharType="end"/>
      </w:r>
      <w:r w:rsidR="004F3604">
        <w:t>. Сообщение о загрузке</w:t>
      </w:r>
    </w:p>
    <w:p w:rsidR="00E819F5" w:rsidRDefault="00E819F5" w:rsidP="00E819F5">
      <w:pPr>
        <w:pStyle w:val="12"/>
        <w:rPr>
          <w:noProof/>
        </w:rPr>
      </w:pPr>
      <w:r>
        <w:t xml:space="preserve">Для закрытия окна отправки файлов необходимо нажать на ссылку </w:t>
      </w:r>
      <w:r w:rsidR="00B36C86">
        <w:rPr>
          <w:noProof/>
        </w:rPr>
        <w:drawing>
          <wp:inline distT="0" distB="0" distL="0" distR="0" wp14:anchorId="216E0CB6" wp14:editId="15EA58F8">
            <wp:extent cx="1314450" cy="180975"/>
            <wp:effectExtent l="0" t="0" r="0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E819F5" w:rsidRDefault="00E819F5" w:rsidP="00E819F5">
      <w:pPr>
        <w:pStyle w:val="12"/>
        <w:rPr>
          <w:noProof/>
        </w:rPr>
      </w:pPr>
      <w:r>
        <w:rPr>
          <w:noProof/>
        </w:rPr>
        <w:t>Если данные в отправленном файле внесены корректно, то файл появится в таблице со статусом</w:t>
      </w:r>
      <w:r w:rsidR="00B36C86">
        <w:rPr>
          <w:noProof/>
        </w:rPr>
        <w:t xml:space="preserve"> </w:t>
      </w:r>
      <w:r w:rsidR="005D5260">
        <w:rPr>
          <w:noProof/>
        </w:rPr>
        <w:drawing>
          <wp:inline distT="0" distB="0" distL="0" distR="0" wp14:anchorId="5A63D412" wp14:editId="42CB964C">
            <wp:extent cx="571500" cy="13335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и действием </w:t>
      </w:r>
      <w:r w:rsidR="005D5260">
        <w:rPr>
          <w:noProof/>
        </w:rPr>
        <w:drawing>
          <wp:inline distT="0" distB="0" distL="0" distR="0" wp14:anchorId="1751C0B2" wp14:editId="365A3366">
            <wp:extent cx="561975" cy="152400"/>
            <wp:effectExtent l="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. Для загрузки файла необходимо нажать на ссылку </w:t>
      </w:r>
      <w:r w:rsidR="005D5260">
        <w:rPr>
          <w:noProof/>
        </w:rPr>
        <w:drawing>
          <wp:inline distT="0" distB="0" distL="0" distR="0" wp14:anchorId="3D729584" wp14:editId="6FDEAB0A">
            <wp:extent cx="561975" cy="152400"/>
            <wp:effectExtent l="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. После успешной загрузки статус файла изменится на </w:t>
      </w:r>
      <w:r w:rsidR="00B36C86">
        <w:rPr>
          <w:noProof/>
        </w:rPr>
        <w:drawing>
          <wp:inline distT="0" distB="0" distL="0" distR="0" wp14:anchorId="4C54806A" wp14:editId="60CF3DFE">
            <wp:extent cx="552450" cy="123825"/>
            <wp:effectExtent l="0" t="0" r="0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 Данные отразятся в таблице раздела «</w:t>
      </w:r>
      <w:r w:rsidR="00B36C86">
        <w:rPr>
          <w:noProof/>
        </w:rPr>
        <w:t>Паспорт/</w:t>
      </w:r>
      <w:r>
        <w:rPr>
          <w:noProof/>
        </w:rPr>
        <w:t>Поиск».</w:t>
      </w:r>
    </w:p>
    <w:p w:rsidR="00326C46" w:rsidRPr="00326C46" w:rsidRDefault="00E819F5" w:rsidP="00326C46">
      <w:pPr>
        <w:pStyle w:val="12"/>
        <w:rPr>
          <w:noProof/>
        </w:rPr>
      </w:pPr>
      <w:r>
        <w:rPr>
          <w:noProof/>
        </w:rPr>
        <w:t xml:space="preserve">Если данные в отправленном файле внесены не корректно, статус файла в таблице будет иметь статус </w:t>
      </w:r>
      <w:r w:rsidR="004F3604">
        <w:rPr>
          <w:noProof/>
        </w:rPr>
        <w:drawing>
          <wp:inline distT="0" distB="0" distL="0" distR="0" wp14:anchorId="098A312A" wp14:editId="158CBD5A">
            <wp:extent cx="676275" cy="152400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, где в скобках будет указано количество ошибок. Для просмотра ошибок необходимо нажать на соответствующую ссылку </w:t>
      </w:r>
      <w:r w:rsidR="004F3604">
        <w:rPr>
          <w:noProof/>
        </w:rPr>
        <w:drawing>
          <wp:inline distT="0" distB="0" distL="0" distR="0" wp14:anchorId="5348D5CC" wp14:editId="2C3EE47A">
            <wp:extent cx="676275" cy="152400"/>
            <wp:effectExtent l="0" t="0" r="952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 Откроется вкладка «Ошибки загрузки» с перечнем ошибок данного файла (</w:t>
      </w:r>
      <w:r>
        <w:rPr>
          <w:noProof/>
        </w:rPr>
        <w:fldChar w:fldCharType="begin"/>
      </w:r>
      <w:r>
        <w:rPr>
          <w:noProof/>
        </w:rPr>
        <w:instrText xml:space="preserve"> REF _Ref341778026 \h  \* MERGEFORMAT </w:instrText>
      </w:r>
      <w:r>
        <w:rPr>
          <w:noProof/>
        </w:rPr>
      </w:r>
      <w:r>
        <w:rPr>
          <w:noProof/>
        </w:rPr>
        <w:fldChar w:fldCharType="separate"/>
      </w:r>
      <w:r w:rsidR="00CD1D3C">
        <w:t xml:space="preserve">Рисунок </w:t>
      </w:r>
      <w:r w:rsidR="00CD1D3C">
        <w:rPr>
          <w:noProof/>
        </w:rPr>
        <w:t>35</w:t>
      </w:r>
      <w:r>
        <w:rPr>
          <w:noProof/>
        </w:rPr>
        <w:fldChar w:fldCharType="end"/>
      </w:r>
      <w:r w:rsidR="004F3604">
        <w:t>. Ошибки загрузки</w:t>
      </w:r>
      <w:r>
        <w:rPr>
          <w:noProof/>
        </w:rPr>
        <w:t>).</w:t>
      </w:r>
    </w:p>
    <w:p w:rsidR="00E819F5" w:rsidRDefault="00E819F5" w:rsidP="00E819F5">
      <w:pPr>
        <w:pStyle w:val="12"/>
        <w:rPr>
          <w:noProof/>
        </w:rPr>
      </w:pPr>
    </w:p>
    <w:p w:rsidR="00E819F5" w:rsidRDefault="004F3604" w:rsidP="004F3604">
      <w:pPr>
        <w:pStyle w:val="12"/>
        <w:jc w:val="center"/>
        <w:rPr>
          <w:noProof/>
        </w:rPr>
      </w:pPr>
      <w:r w:rsidRPr="004F3604">
        <w:rPr>
          <w:noProof/>
          <w:bdr w:val="single" w:sz="8" w:space="0" w:color="auto"/>
        </w:rPr>
        <w:drawing>
          <wp:inline distT="0" distB="0" distL="0" distR="0" wp14:anchorId="03CFEF58" wp14:editId="5B1DC055">
            <wp:extent cx="4871923" cy="3393099"/>
            <wp:effectExtent l="0" t="0" r="508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875711" cy="339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9F5" w:rsidRDefault="00E819F5" w:rsidP="00B14515">
      <w:pPr>
        <w:pStyle w:val="a7"/>
        <w:rPr>
          <w:noProof/>
        </w:rPr>
      </w:pPr>
      <w:bookmarkStart w:id="255" w:name="_Ref341778026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35</w:t>
      </w:r>
      <w:r w:rsidR="00936DD7">
        <w:rPr>
          <w:noProof/>
        </w:rPr>
        <w:fldChar w:fldCharType="end"/>
      </w:r>
      <w:bookmarkEnd w:id="255"/>
      <w:r w:rsidR="004F3604">
        <w:t>. Ошибки загрузки</w:t>
      </w:r>
    </w:p>
    <w:p w:rsidR="004F3604" w:rsidRDefault="00662AD9" w:rsidP="00E819F5">
      <w:pPr>
        <w:pStyle w:val="12"/>
      </w:pPr>
      <w:r>
        <w:lastRenderedPageBreak/>
        <w:t xml:space="preserve">Для отображения ошибок файла в закладке «Ошибки загрузки» необходимо выбрать искомый файл в выпадающем списке «Файлы загрузки» и нажать на кнопку </w:t>
      </w:r>
      <w:r>
        <w:rPr>
          <w:noProof/>
        </w:rPr>
        <w:drawing>
          <wp:inline distT="0" distB="0" distL="0" distR="0" wp14:anchorId="1F687404" wp14:editId="05378FF4">
            <wp:extent cx="781050" cy="24765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поле ниже отобразятся ошибки выбранного файла.</w:t>
      </w:r>
    </w:p>
    <w:p w:rsidR="00E819F5" w:rsidRPr="009308D5" w:rsidRDefault="00E819F5" w:rsidP="00E819F5">
      <w:pPr>
        <w:pStyle w:val="12"/>
      </w:pPr>
      <w:r>
        <w:rPr>
          <w:noProof/>
        </w:rPr>
        <w:t xml:space="preserve">Для удаления одного или нескольких файлов из таблицы </w:t>
      </w:r>
      <w:r w:rsidR="00662AD9">
        <w:rPr>
          <w:noProof/>
        </w:rPr>
        <w:t xml:space="preserve">в закладке «Загрузка </w:t>
      </w:r>
      <w:r w:rsidR="00662AD9">
        <w:rPr>
          <w:noProof/>
          <w:lang w:val="en-US"/>
        </w:rPr>
        <w:t>xml</w:t>
      </w:r>
      <w:r w:rsidR="00662AD9">
        <w:rPr>
          <w:noProof/>
        </w:rPr>
        <w:t xml:space="preserve">-шаблонов» </w:t>
      </w:r>
      <w:r>
        <w:rPr>
          <w:noProof/>
        </w:rPr>
        <w:t xml:space="preserve">необходимо отметить искомые строки в столбце «Все» и нажать на кнопку </w:t>
      </w:r>
      <w:r w:rsidR="00662AD9">
        <w:rPr>
          <w:noProof/>
        </w:rPr>
        <w:drawing>
          <wp:inline distT="0" distB="0" distL="0" distR="0" wp14:anchorId="3F9A3698" wp14:editId="1A2D2C7A">
            <wp:extent cx="904875" cy="257175"/>
            <wp:effectExtent l="0" t="0" r="9525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  <w:r w:rsidR="005D5260">
        <w:rPr>
          <w:noProof/>
        </w:rPr>
        <w:t xml:space="preserve">  Загруженные файлы удалять нельзя.</w:t>
      </w:r>
    </w:p>
    <w:p w:rsidR="00662AD9" w:rsidRDefault="00662AD9" w:rsidP="008C1B92">
      <w:pPr>
        <w:pStyle w:val="1"/>
      </w:pPr>
      <w:bookmarkStart w:id="256" w:name="_Toc395881881"/>
      <w:r>
        <w:lastRenderedPageBreak/>
        <w:t xml:space="preserve">Медтехника. </w:t>
      </w:r>
      <w:r w:rsidR="00C17F47">
        <w:rPr>
          <w:lang w:val="en-US"/>
        </w:rPr>
        <w:t xml:space="preserve"> </w:t>
      </w:r>
      <w:r>
        <w:t xml:space="preserve">Реестр </w:t>
      </w:r>
      <w:r w:rsidR="00C17F47">
        <w:rPr>
          <w:lang w:val="en-US"/>
        </w:rPr>
        <w:t xml:space="preserve"> </w:t>
      </w:r>
      <w:r>
        <w:t>МИ</w:t>
      </w:r>
      <w:bookmarkEnd w:id="256"/>
    </w:p>
    <w:p w:rsidR="00662AD9" w:rsidRPr="002B6029" w:rsidRDefault="00662AD9" w:rsidP="00662AD9">
      <w:pPr>
        <w:pStyle w:val="12"/>
      </w:pPr>
      <w:r w:rsidRPr="00A866D3">
        <w:rPr>
          <w:szCs w:val="28"/>
        </w:rPr>
        <w:t xml:space="preserve">Для работы с </w:t>
      </w:r>
      <w:r>
        <w:rPr>
          <w:szCs w:val="28"/>
        </w:rPr>
        <w:t>реестром</w:t>
      </w:r>
      <w:r w:rsidRPr="00A866D3">
        <w:rPr>
          <w:szCs w:val="28"/>
        </w:rPr>
        <w:t xml:space="preserve"> необходимо перейти в раздел «</w:t>
      </w:r>
      <w:r w:rsidR="002E2F14">
        <w:rPr>
          <w:szCs w:val="28"/>
        </w:rPr>
        <w:t>Медтехника/</w:t>
      </w:r>
      <w:r>
        <w:rPr>
          <w:szCs w:val="28"/>
        </w:rPr>
        <w:t>Реестр МИ</w:t>
      </w:r>
      <w:r w:rsidRPr="00A866D3">
        <w:rPr>
          <w:szCs w:val="28"/>
        </w:rPr>
        <w:t xml:space="preserve">». </w:t>
      </w:r>
      <w:proofErr w:type="gramStart"/>
      <w:r w:rsidRPr="00A866D3">
        <w:rPr>
          <w:szCs w:val="28"/>
        </w:rPr>
        <w:t>По умолчанию откроется страница для поиска</w:t>
      </w:r>
      <w:r>
        <w:rPr>
          <w:szCs w:val="28"/>
        </w:rPr>
        <w:t>, добавления,</w:t>
      </w:r>
      <w:r w:rsidRPr="00A866D3">
        <w:rPr>
          <w:szCs w:val="28"/>
        </w:rPr>
        <w:t xml:space="preserve"> редактирования</w:t>
      </w:r>
      <w:r w:rsidR="002F211C">
        <w:rPr>
          <w:szCs w:val="28"/>
        </w:rPr>
        <w:t>, выгрузки</w:t>
      </w:r>
      <w:r w:rsidRPr="00A866D3">
        <w:rPr>
          <w:szCs w:val="28"/>
        </w:rPr>
        <w:t xml:space="preserve"> </w:t>
      </w:r>
      <w:r>
        <w:rPr>
          <w:szCs w:val="28"/>
        </w:rPr>
        <w:t>и удаления медицинских изделий (далее МИ) в реестре</w:t>
      </w:r>
      <w:r w:rsidRPr="002B6029">
        <w:t xml:space="preserve"> </w:t>
      </w:r>
      <w:r w:rsidRPr="00A866D3">
        <w:rPr>
          <w:szCs w:val="28"/>
        </w:rPr>
        <w:t>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_Ref331671878 \h </w:instrText>
      </w:r>
      <w:r>
        <w:rPr>
          <w:szCs w:val="28"/>
        </w:rPr>
      </w:r>
      <w:r>
        <w:rPr>
          <w:szCs w:val="28"/>
        </w:rPr>
        <w:fldChar w:fldCharType="separate"/>
      </w:r>
      <w:r w:rsidR="00CD1D3C">
        <w:t xml:space="preserve">Рисунок </w:t>
      </w:r>
      <w:r w:rsidR="00CD1D3C">
        <w:rPr>
          <w:noProof/>
        </w:rPr>
        <w:t>36</w:t>
      </w:r>
      <w:r w:rsidR="00CD1D3C">
        <w:t>.</w:t>
      </w:r>
      <w:proofErr w:type="gramEnd"/>
      <w:r w:rsidR="00CD1D3C">
        <w:t xml:space="preserve"> </w:t>
      </w:r>
      <w:proofErr w:type="gramStart"/>
      <w:r w:rsidR="00CD1D3C">
        <w:t>Реестр МИ</w:t>
      </w:r>
      <w:r>
        <w:rPr>
          <w:szCs w:val="28"/>
        </w:rPr>
        <w:fldChar w:fldCharType="end"/>
      </w:r>
      <w:r w:rsidRPr="00A866D3">
        <w:rPr>
          <w:szCs w:val="28"/>
        </w:rPr>
        <w:t>)</w:t>
      </w:r>
      <w:r w:rsidRPr="002B6029">
        <w:t>.</w:t>
      </w:r>
      <w:proofErr w:type="gramEnd"/>
    </w:p>
    <w:p w:rsidR="00662AD9" w:rsidRDefault="00662AD9" w:rsidP="00662AD9">
      <w:pPr>
        <w:rPr>
          <w:rFonts w:ascii="Times New Roman" w:hAnsi="Times New Roman"/>
          <w:sz w:val="28"/>
          <w:szCs w:val="28"/>
        </w:rPr>
      </w:pPr>
    </w:p>
    <w:p w:rsidR="00662AD9" w:rsidRDefault="007D5793" w:rsidP="00662AD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43D4658" wp14:editId="50486F1D">
            <wp:extent cx="5940425" cy="1612480"/>
            <wp:effectExtent l="0" t="0" r="3175" b="698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Default="00662AD9" w:rsidP="00C96F4E">
      <w:pPr>
        <w:pStyle w:val="a7"/>
        <w:rPr>
          <w:rFonts w:ascii="Times New Roman" w:hAnsi="Times New Roman"/>
        </w:rPr>
      </w:pPr>
      <w:bookmarkStart w:id="257" w:name="_Ref331671878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36</w:t>
      </w:r>
      <w:r w:rsidR="00936DD7">
        <w:rPr>
          <w:noProof/>
        </w:rPr>
        <w:fldChar w:fldCharType="end"/>
      </w:r>
      <w:r>
        <w:t>. Реестр МИ</w:t>
      </w:r>
      <w:bookmarkEnd w:id="257"/>
    </w:p>
    <w:p w:rsidR="00662AD9" w:rsidRDefault="00662AD9" w:rsidP="00662AD9">
      <w:pPr>
        <w:pStyle w:val="12"/>
        <w:rPr>
          <w:szCs w:val="28"/>
        </w:rPr>
      </w:pPr>
      <w:r>
        <w:rPr>
          <w:szCs w:val="28"/>
        </w:rPr>
        <w:t>На данной странице</w:t>
      </w:r>
      <w:r w:rsidRPr="00A866D3">
        <w:rPr>
          <w:szCs w:val="28"/>
        </w:rPr>
        <w:t xml:space="preserve"> выводятся данные только</w:t>
      </w:r>
      <w:r>
        <w:rPr>
          <w:szCs w:val="28"/>
        </w:rPr>
        <w:t xml:space="preserve"> по</w:t>
      </w:r>
      <w:r w:rsidRPr="00A866D3">
        <w:rPr>
          <w:szCs w:val="28"/>
        </w:rPr>
        <w:t xml:space="preserve"> </w:t>
      </w:r>
      <w:r>
        <w:rPr>
          <w:szCs w:val="28"/>
        </w:rPr>
        <w:t>тем учреждениям, к которым прикреплен данный пользователь.</w:t>
      </w:r>
    </w:p>
    <w:p w:rsidR="00662AD9" w:rsidRDefault="00662AD9" w:rsidP="00B14515">
      <w:pPr>
        <w:pStyle w:val="2"/>
      </w:pPr>
      <w:bookmarkStart w:id="258" w:name="_Toc332616284"/>
      <w:bookmarkStart w:id="259" w:name="_Toc395881882"/>
      <w:r>
        <w:t>Фильтры</w:t>
      </w:r>
      <w:bookmarkEnd w:id="258"/>
      <w:bookmarkEnd w:id="259"/>
    </w:p>
    <w:p w:rsidR="00662AD9" w:rsidRPr="00A866D3" w:rsidRDefault="00662AD9" w:rsidP="00662AD9">
      <w:pPr>
        <w:pStyle w:val="12"/>
        <w:rPr>
          <w:szCs w:val="28"/>
        </w:rPr>
      </w:pPr>
      <w:proofErr w:type="gramStart"/>
      <w:r w:rsidRPr="00A866D3">
        <w:rPr>
          <w:szCs w:val="28"/>
        </w:rPr>
        <w:t xml:space="preserve">Для расширенного поиска необходимо нажать ссылку с выпадающим окном </w:t>
      </w:r>
      <w:r w:rsidR="002E2F14">
        <w:rPr>
          <w:noProof/>
        </w:rPr>
        <w:drawing>
          <wp:inline distT="0" distB="0" distL="0" distR="0" wp14:anchorId="2DC27C9C" wp14:editId="19332F70">
            <wp:extent cx="533400" cy="180975"/>
            <wp:effectExtent l="0" t="0" r="0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>. Отобразится окно с выпадающими списками  «</w:t>
      </w:r>
      <w:r>
        <w:rPr>
          <w:szCs w:val="28"/>
        </w:rPr>
        <w:t>Организация</w:t>
      </w:r>
      <w:r w:rsidRPr="00A866D3">
        <w:rPr>
          <w:szCs w:val="28"/>
        </w:rPr>
        <w:t>»</w:t>
      </w:r>
      <w:r w:rsidR="003B000F">
        <w:rPr>
          <w:szCs w:val="28"/>
        </w:rPr>
        <w:t>,</w:t>
      </w:r>
      <w:r w:rsidRPr="00A866D3">
        <w:rPr>
          <w:szCs w:val="28"/>
        </w:rPr>
        <w:t xml:space="preserve"> «</w:t>
      </w:r>
      <w:r>
        <w:rPr>
          <w:szCs w:val="28"/>
        </w:rPr>
        <w:t>Подразделение</w:t>
      </w:r>
      <w:r w:rsidRPr="00A866D3">
        <w:rPr>
          <w:szCs w:val="28"/>
        </w:rPr>
        <w:t>»</w:t>
      </w:r>
      <w:r w:rsidR="003B000F">
        <w:rPr>
          <w:szCs w:val="28"/>
        </w:rPr>
        <w:t xml:space="preserve"> и «Не заполнены </w:t>
      </w:r>
      <w:proofErr w:type="spellStart"/>
      <w:r w:rsidR="003B000F">
        <w:rPr>
          <w:szCs w:val="28"/>
        </w:rPr>
        <w:t>экспл</w:t>
      </w:r>
      <w:proofErr w:type="spellEnd"/>
      <w:r w:rsidR="003B000F">
        <w:rPr>
          <w:szCs w:val="28"/>
        </w:rPr>
        <w:t>. данные за»</w:t>
      </w:r>
      <w:r w:rsidR="00714946">
        <w:rPr>
          <w:szCs w:val="28"/>
        </w:rPr>
        <w:t>,</w:t>
      </w:r>
      <w:r w:rsidR="00D508AE">
        <w:rPr>
          <w:szCs w:val="28"/>
        </w:rPr>
        <w:t xml:space="preserve"> полями для ввода «Наименование МИ», «Тип МИ», «Производитель», «Модель», «Серийный номер»</w:t>
      </w:r>
      <w:r w:rsidR="009C42E5">
        <w:rPr>
          <w:szCs w:val="28"/>
        </w:rPr>
        <w:t>,</w:t>
      </w:r>
      <w:r w:rsidR="00D508AE">
        <w:rPr>
          <w:szCs w:val="28"/>
        </w:rPr>
        <w:t xml:space="preserve"> «Инвентарный номер»</w:t>
      </w:r>
      <w:r w:rsidR="003B000F">
        <w:rPr>
          <w:szCs w:val="28"/>
        </w:rPr>
        <w:t>,</w:t>
      </w:r>
      <w:r w:rsidR="009C42E5">
        <w:rPr>
          <w:szCs w:val="28"/>
        </w:rPr>
        <w:t xml:space="preserve"> «Стоимость </w:t>
      </w:r>
      <w:r w:rsidR="003B000F">
        <w:rPr>
          <w:szCs w:val="28"/>
        </w:rPr>
        <w:t>от, руб.</w:t>
      </w:r>
      <w:r w:rsidR="009C42E5">
        <w:rPr>
          <w:szCs w:val="28"/>
        </w:rPr>
        <w:t>»</w:t>
      </w:r>
      <w:r w:rsidR="003B000F">
        <w:rPr>
          <w:szCs w:val="28"/>
        </w:rPr>
        <w:t xml:space="preserve"> и «Стоимость до, руб.»</w:t>
      </w:r>
      <w:r w:rsidR="009C42E5">
        <w:rPr>
          <w:szCs w:val="28"/>
        </w:rPr>
        <w:t xml:space="preserve">, флагом «Только находящиеся в эксплуатации» </w:t>
      </w:r>
      <w:r w:rsidRPr="00A866D3">
        <w:rPr>
          <w:szCs w:val="28"/>
        </w:rPr>
        <w:t xml:space="preserve">и </w:t>
      </w:r>
      <w:r w:rsidR="00D508AE">
        <w:rPr>
          <w:szCs w:val="28"/>
        </w:rPr>
        <w:t xml:space="preserve">кнопкой </w:t>
      </w:r>
      <w:r w:rsidR="00D508AE">
        <w:rPr>
          <w:noProof/>
        </w:rPr>
        <w:drawing>
          <wp:inline distT="0" distB="0" distL="0" distR="0" wp14:anchorId="5BAF8918" wp14:editId="782B3A67">
            <wp:extent cx="847725" cy="2381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8AE">
        <w:rPr>
          <w:szCs w:val="28"/>
        </w:rPr>
        <w:t xml:space="preserve"> </w:t>
      </w:r>
      <w:r>
        <w:rPr>
          <w:szCs w:val="28"/>
        </w:rPr>
        <w:t>для закрытия выпадающего окна</w:t>
      </w:r>
      <w:r w:rsidRPr="00A866D3">
        <w:rPr>
          <w:szCs w:val="28"/>
        </w:rPr>
        <w:t>.</w:t>
      </w:r>
      <w:proofErr w:type="gramEnd"/>
      <w:r w:rsidRPr="00A866D3">
        <w:rPr>
          <w:szCs w:val="28"/>
        </w:rPr>
        <w:t xml:space="preserve"> </w:t>
      </w:r>
      <w:proofErr w:type="gramStart"/>
      <w:r>
        <w:rPr>
          <w:szCs w:val="28"/>
        </w:rPr>
        <w:t>Выбор подразделения</w:t>
      </w:r>
      <w:r w:rsidRPr="00A866D3">
        <w:rPr>
          <w:szCs w:val="28"/>
        </w:rPr>
        <w:t xml:space="preserve"> осуществляется </w:t>
      </w:r>
      <w:r>
        <w:rPr>
          <w:szCs w:val="28"/>
        </w:rPr>
        <w:t>после выбора организации</w:t>
      </w:r>
      <w:r w:rsidRPr="00A866D3">
        <w:rPr>
          <w:szCs w:val="28"/>
        </w:rPr>
        <w:t xml:space="preserve"> (</w:t>
      </w:r>
      <w:r w:rsidR="002E2F14">
        <w:rPr>
          <w:szCs w:val="28"/>
        </w:rPr>
        <w:fldChar w:fldCharType="begin"/>
      </w:r>
      <w:r w:rsidR="002E2F14">
        <w:rPr>
          <w:szCs w:val="28"/>
        </w:rPr>
        <w:instrText xml:space="preserve"> REF _Ref349550486 \h </w:instrText>
      </w:r>
      <w:r w:rsidR="002E2F14">
        <w:rPr>
          <w:szCs w:val="28"/>
        </w:rPr>
      </w:r>
      <w:r w:rsidR="002E2F14">
        <w:rPr>
          <w:szCs w:val="28"/>
        </w:rPr>
        <w:fldChar w:fldCharType="separate"/>
      </w:r>
      <w:r w:rsidR="00CD1D3C" w:rsidRPr="009C3DFC">
        <w:t xml:space="preserve">Рисунок </w:t>
      </w:r>
      <w:r w:rsidR="00CD1D3C">
        <w:rPr>
          <w:noProof/>
        </w:rPr>
        <w:t>37</w:t>
      </w:r>
      <w:r w:rsidR="00CD1D3C" w:rsidRPr="009C3DFC">
        <w:t>.</w:t>
      </w:r>
      <w:proofErr w:type="gramEnd"/>
      <w:r w:rsidR="00CD1D3C" w:rsidRPr="009C3DFC">
        <w:t xml:space="preserve"> </w:t>
      </w:r>
      <w:proofErr w:type="gramStart"/>
      <w:r w:rsidR="00CD1D3C">
        <w:t>Фильтры</w:t>
      </w:r>
      <w:r w:rsidR="002E2F14">
        <w:rPr>
          <w:szCs w:val="28"/>
        </w:rPr>
        <w:fldChar w:fldCharType="end"/>
      </w:r>
      <w:r w:rsidRPr="00A866D3">
        <w:rPr>
          <w:szCs w:val="28"/>
        </w:rPr>
        <w:t xml:space="preserve">). </w:t>
      </w:r>
      <w:proofErr w:type="gramEnd"/>
    </w:p>
    <w:p w:rsidR="00B14515" w:rsidRDefault="00B14515" w:rsidP="00B14515">
      <w:pPr>
        <w:pStyle w:val="12"/>
        <w:rPr>
          <w:szCs w:val="28"/>
        </w:rPr>
      </w:pPr>
      <w:r>
        <w:rPr>
          <w:szCs w:val="28"/>
        </w:rPr>
        <w:t>Далее для</w:t>
      </w:r>
      <w:r w:rsidRPr="00A866D3">
        <w:rPr>
          <w:szCs w:val="28"/>
        </w:rPr>
        <w:t xml:space="preserve"> ввода параметров поиска необходимо нажать кнопку </w:t>
      </w:r>
      <w:r w:rsidR="00D508AE">
        <w:rPr>
          <w:noProof/>
        </w:rPr>
        <w:drawing>
          <wp:inline distT="0" distB="0" distL="0" distR="0" wp14:anchorId="2D6C75B5" wp14:editId="34EC76FF">
            <wp:extent cx="790575" cy="24765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>, после чего в таблице отобразятся все М</w:t>
      </w:r>
      <w:r>
        <w:rPr>
          <w:szCs w:val="28"/>
        </w:rPr>
        <w:t>И</w:t>
      </w:r>
      <w:r w:rsidRPr="00A866D3">
        <w:rPr>
          <w:szCs w:val="28"/>
        </w:rPr>
        <w:t xml:space="preserve"> удовлетворяющие параметрам поиска. Для очистки параметров поиска необходимо нажать кнопку </w:t>
      </w:r>
      <w:r w:rsidR="00D508AE">
        <w:rPr>
          <w:noProof/>
        </w:rPr>
        <w:drawing>
          <wp:inline distT="0" distB="0" distL="0" distR="0" wp14:anchorId="6E9DF119" wp14:editId="3C372B77">
            <wp:extent cx="942975" cy="238125"/>
            <wp:effectExtent l="0" t="0" r="9525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 xml:space="preserve">. </w:t>
      </w:r>
    </w:p>
    <w:p w:rsidR="00662AD9" w:rsidRDefault="00662AD9" w:rsidP="00662AD9">
      <w:pPr>
        <w:rPr>
          <w:rFonts w:ascii="Times New Roman" w:hAnsi="Times New Roman"/>
          <w:sz w:val="28"/>
          <w:szCs w:val="28"/>
        </w:rPr>
      </w:pPr>
    </w:p>
    <w:p w:rsidR="00662AD9" w:rsidRDefault="00662AD9" w:rsidP="00662AD9">
      <w:pPr>
        <w:rPr>
          <w:rFonts w:ascii="Times New Roman" w:hAnsi="Times New Roman"/>
          <w:sz w:val="28"/>
          <w:szCs w:val="28"/>
        </w:rPr>
      </w:pPr>
    </w:p>
    <w:p w:rsidR="00662AD9" w:rsidRDefault="003B000F" w:rsidP="00662AD9">
      <w:pPr>
        <w:jc w:val="center"/>
        <w:rPr>
          <w:rFonts w:ascii="Times New Roman" w:hAnsi="Times New Roman"/>
          <w:sz w:val="28"/>
          <w:szCs w:val="28"/>
        </w:rPr>
      </w:pPr>
      <w:r w:rsidRPr="003B000F">
        <w:rPr>
          <w:noProof/>
          <w:bdr w:val="single" w:sz="8" w:space="0" w:color="auto"/>
        </w:rPr>
        <w:lastRenderedPageBreak/>
        <w:drawing>
          <wp:inline distT="0" distB="0" distL="0" distR="0" wp14:anchorId="01E88463" wp14:editId="502B702D">
            <wp:extent cx="5086350" cy="379095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Pr="009C3DFC" w:rsidRDefault="00662AD9" w:rsidP="00C96F4E">
      <w:pPr>
        <w:pStyle w:val="a7"/>
        <w:rPr>
          <w:szCs w:val="28"/>
        </w:rPr>
      </w:pPr>
      <w:bookmarkStart w:id="260" w:name="_Ref349550486"/>
      <w:r w:rsidRPr="009C3DFC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37</w:t>
      </w:r>
      <w:r w:rsidR="00936DD7">
        <w:rPr>
          <w:noProof/>
        </w:rPr>
        <w:fldChar w:fldCharType="end"/>
      </w:r>
      <w:r w:rsidRPr="009C3DFC">
        <w:t xml:space="preserve">. </w:t>
      </w:r>
      <w:r>
        <w:t>Фильтры</w:t>
      </w:r>
      <w:bookmarkEnd w:id="260"/>
    </w:p>
    <w:p w:rsidR="00D508AE" w:rsidRDefault="00D508AE" w:rsidP="00B14515">
      <w:pPr>
        <w:pStyle w:val="2"/>
      </w:pPr>
      <w:bookmarkStart w:id="261" w:name="_Toc395881883"/>
      <w:bookmarkStart w:id="262" w:name="_Ref331761554"/>
      <w:bookmarkStart w:id="263" w:name="_Toc332616285"/>
      <w:r>
        <w:t>Работа с колонками</w:t>
      </w:r>
      <w:bookmarkEnd w:id="261"/>
    </w:p>
    <w:p w:rsidR="00D508AE" w:rsidRDefault="00D508AE" w:rsidP="00D508AE">
      <w:pPr>
        <w:pStyle w:val="12"/>
        <w:rPr>
          <w:szCs w:val="28"/>
        </w:rPr>
      </w:pPr>
      <w:proofErr w:type="gramStart"/>
      <w:r w:rsidRPr="00A866D3">
        <w:rPr>
          <w:szCs w:val="28"/>
        </w:rPr>
        <w:t xml:space="preserve">Для изменения наличия и места расположения колонок таблицы необходимо нажать ссылку с выпадающим окном </w:t>
      </w:r>
      <w:r w:rsidR="009747A8">
        <w:rPr>
          <w:noProof/>
        </w:rPr>
        <w:drawing>
          <wp:inline distT="0" distB="0" distL="0" distR="0" wp14:anchorId="4CBAF21B" wp14:editId="3AE6C9E1">
            <wp:extent cx="523875" cy="18097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 xml:space="preserve">. В окне отобразятся список отображающихся колонок и список колонок для выбора, </w:t>
      </w:r>
      <w:r>
        <w:rPr>
          <w:szCs w:val="28"/>
        </w:rPr>
        <w:t xml:space="preserve">кнопка </w:t>
      </w:r>
      <w:r>
        <w:rPr>
          <w:noProof/>
        </w:rPr>
        <w:drawing>
          <wp:inline distT="0" distB="0" distL="0" distR="0" wp14:anchorId="42DB8EEF" wp14:editId="7C074AA0">
            <wp:extent cx="857250" cy="25717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 xml:space="preserve"> </w:t>
      </w:r>
      <w:r>
        <w:rPr>
          <w:szCs w:val="28"/>
        </w:rPr>
        <w:t xml:space="preserve"> и </w:t>
      </w:r>
      <w:r w:rsidRPr="00A866D3">
        <w:rPr>
          <w:szCs w:val="28"/>
        </w:rPr>
        <w:t>кнопки</w:t>
      </w:r>
      <w:r>
        <w:rPr>
          <w:szCs w:val="28"/>
        </w:rPr>
        <w:t xml:space="preserve"> для изменения отображающихся колонок</w:t>
      </w:r>
      <w:r w:rsidRPr="00A866D3">
        <w:rPr>
          <w:szCs w:val="28"/>
        </w:rPr>
        <w:t xml:space="preserve"> (</w:t>
      </w:r>
      <w:r>
        <w:fldChar w:fldCharType="begin"/>
      </w:r>
      <w:r>
        <w:instrText xml:space="preserve"> REF _Ref303861234 \h  \* MERGEFORMAT </w:instrText>
      </w:r>
      <w:r>
        <w:fldChar w:fldCharType="separate"/>
      </w:r>
      <w:r w:rsidR="00CD1D3C" w:rsidRPr="00CD1D3C">
        <w:rPr>
          <w:szCs w:val="28"/>
        </w:rPr>
        <w:t xml:space="preserve">Рисунок </w:t>
      </w:r>
      <w:r w:rsidR="00CD1D3C" w:rsidRPr="00CD1D3C">
        <w:rPr>
          <w:noProof/>
          <w:szCs w:val="28"/>
        </w:rPr>
        <w:t>12</w:t>
      </w:r>
      <w:r w:rsidR="00CD1D3C" w:rsidRPr="00CD1D3C">
        <w:rPr>
          <w:szCs w:val="28"/>
        </w:rPr>
        <w:t>.</w:t>
      </w:r>
      <w:proofErr w:type="gramEnd"/>
      <w:r w:rsidR="00CD1D3C" w:rsidRPr="00CD1D3C">
        <w:rPr>
          <w:szCs w:val="28"/>
        </w:rPr>
        <w:t xml:space="preserve"> </w:t>
      </w:r>
      <w:proofErr w:type="gramStart"/>
      <w:r w:rsidR="00CD1D3C" w:rsidRPr="00CD1D3C">
        <w:rPr>
          <w:szCs w:val="24"/>
        </w:rPr>
        <w:t>Колонки</w:t>
      </w:r>
      <w:r>
        <w:fldChar w:fldCharType="end"/>
      </w:r>
      <w:r w:rsidRPr="00A866D3">
        <w:rPr>
          <w:szCs w:val="28"/>
        </w:rPr>
        <w:t>)</w:t>
      </w:r>
      <w:r>
        <w:rPr>
          <w:szCs w:val="28"/>
        </w:rPr>
        <w:t>:</w:t>
      </w:r>
      <w:proofErr w:type="gramEnd"/>
    </w:p>
    <w:p w:rsidR="00D508AE" w:rsidRPr="00C2070F" w:rsidRDefault="00D508AE" w:rsidP="00D508AE">
      <w:pPr>
        <w:pStyle w:val="12"/>
        <w:numPr>
          <w:ilvl w:val="0"/>
          <w:numId w:val="38"/>
        </w:numPr>
        <w:rPr>
          <w:szCs w:val="28"/>
        </w:rPr>
      </w:pPr>
      <w:r>
        <w:rPr>
          <w:szCs w:val="28"/>
        </w:rPr>
        <w:t xml:space="preserve"> - </w:t>
      </w:r>
      <w:r w:rsidRPr="00C2070F">
        <w:rPr>
          <w:szCs w:val="28"/>
        </w:rPr>
        <w:t>выбрать все колонки,</w:t>
      </w:r>
    </w:p>
    <w:p w:rsidR="00D508AE" w:rsidRPr="00C2070F" w:rsidRDefault="00D508AE" w:rsidP="00D508AE">
      <w:pPr>
        <w:pStyle w:val="12"/>
        <w:numPr>
          <w:ilvl w:val="0"/>
          <w:numId w:val="39"/>
        </w:numPr>
        <w:tabs>
          <w:tab w:val="num" w:pos="786"/>
        </w:tabs>
        <w:ind w:hanging="294"/>
        <w:rPr>
          <w:szCs w:val="28"/>
        </w:rPr>
      </w:pPr>
      <w:r w:rsidRPr="00C2070F">
        <w:rPr>
          <w:szCs w:val="28"/>
        </w:rPr>
        <w:t xml:space="preserve"> - убрать все колонки,</w:t>
      </w:r>
    </w:p>
    <w:p w:rsidR="00D508AE" w:rsidRPr="00C2070F" w:rsidRDefault="00D508AE" w:rsidP="009747A8">
      <w:pPr>
        <w:pStyle w:val="12"/>
        <w:numPr>
          <w:ilvl w:val="0"/>
          <w:numId w:val="41"/>
        </w:numPr>
        <w:rPr>
          <w:szCs w:val="28"/>
        </w:rPr>
      </w:pPr>
      <w:r w:rsidRPr="00C2070F">
        <w:rPr>
          <w:szCs w:val="28"/>
        </w:rPr>
        <w:t>- поменять местами список колонок и выбранные колонки,</w:t>
      </w:r>
    </w:p>
    <w:p w:rsidR="00D508AE" w:rsidRPr="00A866D3" w:rsidRDefault="00D508AE" w:rsidP="009747A8">
      <w:pPr>
        <w:pStyle w:val="12"/>
        <w:numPr>
          <w:ilvl w:val="0"/>
          <w:numId w:val="48"/>
        </w:numPr>
        <w:tabs>
          <w:tab w:val="left" w:pos="851"/>
        </w:tabs>
        <w:ind w:hanging="294"/>
        <w:rPr>
          <w:szCs w:val="28"/>
        </w:rPr>
      </w:pPr>
      <w:r>
        <w:rPr>
          <w:szCs w:val="28"/>
        </w:rPr>
        <w:t>- восстановить по умолчанию</w:t>
      </w:r>
      <w:r w:rsidRPr="00A866D3">
        <w:rPr>
          <w:szCs w:val="28"/>
        </w:rPr>
        <w:t>.</w:t>
      </w:r>
    </w:p>
    <w:p w:rsidR="00D508AE" w:rsidRPr="00DD1C7D" w:rsidRDefault="00D508AE" w:rsidP="00D508AE">
      <w:pPr>
        <w:pStyle w:val="12"/>
      </w:pPr>
      <w:proofErr w:type="gramStart"/>
      <w:r w:rsidRPr="00DD1C7D">
        <w:t>Изменение наличия и местоположения колонки производится путем перемещения необходимой колонки при удержании левой кнопки мыши (</w:t>
      </w:r>
      <w:r w:rsidR="009747A8">
        <w:fldChar w:fldCharType="begin"/>
      </w:r>
      <w:r w:rsidR="009747A8">
        <w:instrText xml:space="preserve"> REF _Ref390957062 \h </w:instrText>
      </w:r>
      <w:r w:rsidR="009747A8">
        <w:fldChar w:fldCharType="separate"/>
      </w:r>
      <w:r w:rsidR="00CD1D3C">
        <w:t xml:space="preserve">Рисунок </w:t>
      </w:r>
      <w:r w:rsidR="00CD1D3C">
        <w:rPr>
          <w:noProof/>
        </w:rPr>
        <w:t>38</w:t>
      </w:r>
      <w:r w:rsidR="00CD1D3C">
        <w:t>.</w:t>
      </w:r>
      <w:proofErr w:type="gramEnd"/>
      <w:r w:rsidR="00CD1D3C">
        <w:t xml:space="preserve"> </w:t>
      </w:r>
      <w:proofErr w:type="gramStart"/>
      <w:r w:rsidR="00CD1D3C">
        <w:t>Перемещение колонки</w:t>
      </w:r>
      <w:r w:rsidR="009747A8">
        <w:fldChar w:fldCharType="end"/>
      </w:r>
      <w:r w:rsidRPr="00DD1C7D">
        <w:t xml:space="preserve">). </w:t>
      </w:r>
      <w:proofErr w:type="gramEnd"/>
    </w:p>
    <w:p w:rsidR="00D508AE" w:rsidRDefault="00D508AE" w:rsidP="00D508AE">
      <w:pPr>
        <w:pStyle w:val="12"/>
        <w:rPr>
          <w:szCs w:val="28"/>
        </w:rPr>
      </w:pPr>
      <w:r w:rsidRPr="00A866D3">
        <w:rPr>
          <w:szCs w:val="28"/>
        </w:rPr>
        <w:t xml:space="preserve">Для закрытия окна «Колонки» необходимо нажать кнопку </w:t>
      </w:r>
      <w:r>
        <w:rPr>
          <w:noProof/>
        </w:rPr>
        <w:drawing>
          <wp:inline distT="0" distB="0" distL="0" distR="0" wp14:anchorId="3EC6DA3B" wp14:editId="6DAED7E2">
            <wp:extent cx="857250" cy="257175"/>
            <wp:effectExtent l="0" t="0" r="0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 xml:space="preserve">. </w:t>
      </w:r>
    </w:p>
    <w:p w:rsidR="00D508AE" w:rsidRDefault="00D508AE" w:rsidP="00D508AE">
      <w:pPr>
        <w:pStyle w:val="12"/>
        <w:rPr>
          <w:szCs w:val="28"/>
        </w:rPr>
      </w:pPr>
      <w:r w:rsidRPr="00A866D3">
        <w:rPr>
          <w:szCs w:val="28"/>
        </w:rPr>
        <w:t xml:space="preserve">Для отображения таблицы в новом виде необходимо нажать кнопку </w:t>
      </w:r>
      <w:r>
        <w:rPr>
          <w:noProof/>
        </w:rPr>
        <w:drawing>
          <wp:inline distT="0" distB="0" distL="0" distR="0" wp14:anchorId="679CD9C2" wp14:editId="075ACD9C">
            <wp:extent cx="781050" cy="238125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>.</w:t>
      </w:r>
    </w:p>
    <w:p w:rsidR="009747A8" w:rsidRDefault="009747A8" w:rsidP="009747A8"/>
    <w:p w:rsidR="009747A8" w:rsidRDefault="0061755F" w:rsidP="009747A8">
      <w:bookmarkStart w:id="264" w:name="_GoBack"/>
      <w:r w:rsidRPr="0061755F">
        <w:rPr>
          <w:noProof/>
          <w:bdr w:val="single" w:sz="8" w:space="0" w:color="auto"/>
        </w:rPr>
        <w:lastRenderedPageBreak/>
        <w:drawing>
          <wp:inline distT="0" distB="0" distL="0" distR="0" wp14:anchorId="2B2B4965" wp14:editId="36AB6EA6">
            <wp:extent cx="5940425" cy="3233543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4"/>
    </w:p>
    <w:p w:rsidR="009747A8" w:rsidRPr="009747A8" w:rsidRDefault="009747A8" w:rsidP="009747A8">
      <w:pPr>
        <w:pStyle w:val="a7"/>
      </w:pPr>
      <w:bookmarkStart w:id="265" w:name="_Ref390957062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38</w:t>
      </w:r>
      <w:r w:rsidR="00936DD7">
        <w:rPr>
          <w:noProof/>
        </w:rPr>
        <w:fldChar w:fldCharType="end"/>
      </w:r>
      <w:r>
        <w:t>. Перемещение колонки</w:t>
      </w:r>
      <w:bookmarkEnd w:id="265"/>
    </w:p>
    <w:p w:rsidR="00662AD9" w:rsidRDefault="00662AD9" w:rsidP="00B14515">
      <w:pPr>
        <w:pStyle w:val="2"/>
      </w:pPr>
      <w:bookmarkStart w:id="266" w:name="_Toc395881884"/>
      <w:r>
        <w:t>Добавить</w:t>
      </w:r>
      <w:bookmarkEnd w:id="262"/>
      <w:bookmarkEnd w:id="263"/>
      <w:bookmarkEnd w:id="266"/>
    </w:p>
    <w:p w:rsidR="00662AD9" w:rsidRDefault="00662AD9" w:rsidP="00662AD9">
      <w:pPr>
        <w:pStyle w:val="12"/>
      </w:pPr>
      <w:r>
        <w:t xml:space="preserve">Для добавления нового МИ необходимо нажать кнопку </w:t>
      </w:r>
      <w:r w:rsidR="002E2F14">
        <w:rPr>
          <w:noProof/>
        </w:rPr>
        <w:drawing>
          <wp:inline distT="0" distB="0" distL="0" distR="0" wp14:anchorId="20A0AB70" wp14:editId="4EDDB157">
            <wp:extent cx="981075" cy="257175"/>
            <wp:effectExtent l="0" t="0" r="9525" b="952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F14">
        <w:t>.</w:t>
      </w:r>
      <w:r>
        <w:t xml:space="preserve"> Откроется окно с выпадающими списками «Организация» и «Подразделение», где необходимо выбрать наименование организации и </w:t>
      </w:r>
      <w:proofErr w:type="gramStart"/>
      <w:r>
        <w:t>подразделения соответственно, и вкладками (</w:t>
      </w:r>
      <w:r>
        <w:fldChar w:fldCharType="begin"/>
      </w:r>
      <w:r>
        <w:instrText xml:space="preserve"> REF _Ref331673814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39</w:t>
      </w:r>
      <w:r w:rsidR="00CD1D3C">
        <w:t>.</w:t>
      </w:r>
      <w:proofErr w:type="gramEnd"/>
      <w:r w:rsidR="00CD1D3C">
        <w:t xml:space="preserve"> </w:t>
      </w:r>
      <w:proofErr w:type="gramStart"/>
      <w:r w:rsidR="00CD1D3C">
        <w:t>Добавить МИ</w:t>
      </w:r>
      <w:r>
        <w:fldChar w:fldCharType="end"/>
      </w:r>
      <w:r>
        <w:t>):</w:t>
      </w:r>
      <w:proofErr w:type="gramEnd"/>
    </w:p>
    <w:p w:rsidR="00662AD9" w:rsidRDefault="00662AD9" w:rsidP="008B4487">
      <w:pPr>
        <w:pStyle w:val="12"/>
        <w:numPr>
          <w:ilvl w:val="0"/>
          <w:numId w:val="42"/>
        </w:numPr>
      </w:pPr>
      <w:r>
        <w:t>Карта МИ,</w:t>
      </w:r>
    </w:p>
    <w:p w:rsidR="00662AD9" w:rsidRDefault="00662AD9" w:rsidP="008B4487">
      <w:pPr>
        <w:pStyle w:val="12"/>
        <w:numPr>
          <w:ilvl w:val="0"/>
          <w:numId w:val="42"/>
        </w:numPr>
      </w:pPr>
      <w:r>
        <w:t>Классификаторы,</w:t>
      </w:r>
    </w:p>
    <w:p w:rsidR="00662AD9" w:rsidRDefault="00662AD9" w:rsidP="008B4487">
      <w:pPr>
        <w:pStyle w:val="12"/>
        <w:numPr>
          <w:ilvl w:val="0"/>
          <w:numId w:val="42"/>
        </w:numPr>
      </w:pPr>
      <w:r>
        <w:t>Регистрационное удостоверение,</w:t>
      </w:r>
    </w:p>
    <w:p w:rsidR="00662AD9" w:rsidRDefault="00662AD9" w:rsidP="008B4487">
      <w:pPr>
        <w:pStyle w:val="12"/>
        <w:numPr>
          <w:ilvl w:val="0"/>
          <w:numId w:val="42"/>
        </w:numPr>
      </w:pPr>
      <w:r>
        <w:t>Бухучет,</w:t>
      </w:r>
    </w:p>
    <w:p w:rsidR="00662AD9" w:rsidRDefault="00662AD9" w:rsidP="008B4487">
      <w:pPr>
        <w:pStyle w:val="12"/>
        <w:numPr>
          <w:ilvl w:val="0"/>
          <w:numId w:val="42"/>
        </w:numPr>
      </w:pPr>
      <w:proofErr w:type="spellStart"/>
      <w:r>
        <w:t>Техсостояние</w:t>
      </w:r>
      <w:proofErr w:type="spellEnd"/>
      <w:r>
        <w:t>,</w:t>
      </w:r>
    </w:p>
    <w:p w:rsidR="00662AD9" w:rsidRDefault="00662AD9" w:rsidP="008B4487">
      <w:pPr>
        <w:pStyle w:val="12"/>
        <w:numPr>
          <w:ilvl w:val="0"/>
          <w:numId w:val="42"/>
        </w:numPr>
      </w:pPr>
      <w:r>
        <w:t>Средство измерения,</w:t>
      </w:r>
    </w:p>
    <w:p w:rsidR="00662AD9" w:rsidRDefault="00662AD9" w:rsidP="008B4487">
      <w:pPr>
        <w:pStyle w:val="12"/>
        <w:numPr>
          <w:ilvl w:val="0"/>
          <w:numId w:val="42"/>
        </w:numPr>
      </w:pPr>
      <w:r>
        <w:t>Прочее,</w:t>
      </w:r>
    </w:p>
    <w:p w:rsidR="00662AD9" w:rsidRDefault="00662AD9" w:rsidP="008B4487">
      <w:pPr>
        <w:pStyle w:val="12"/>
        <w:numPr>
          <w:ilvl w:val="0"/>
          <w:numId w:val="42"/>
        </w:numPr>
      </w:pPr>
      <w:r>
        <w:t xml:space="preserve">Операции, </w:t>
      </w:r>
    </w:p>
    <w:p w:rsidR="00662AD9" w:rsidRDefault="00662AD9" w:rsidP="008B4487">
      <w:pPr>
        <w:pStyle w:val="12"/>
        <w:numPr>
          <w:ilvl w:val="0"/>
          <w:numId w:val="42"/>
        </w:numPr>
      </w:pPr>
      <w:r>
        <w:t>Примечания.</w:t>
      </w:r>
    </w:p>
    <w:p w:rsidR="00662AD9" w:rsidRPr="00C17F47" w:rsidRDefault="00662AD9" w:rsidP="00662AD9">
      <w:pPr>
        <w:pStyle w:val="12"/>
      </w:pPr>
      <w:r>
        <w:t xml:space="preserve">Поля, отмеченные красной </w:t>
      </w:r>
      <w:r w:rsidR="001D2C0A">
        <w:t>точкой</w:t>
      </w:r>
      <w:r>
        <w:t>, являются обязательными для заполнения.</w:t>
      </w:r>
    </w:p>
    <w:p w:rsidR="00C17F47" w:rsidRPr="00C17F47" w:rsidRDefault="00C17F47" w:rsidP="00C17F47"/>
    <w:p w:rsidR="00662AD9" w:rsidRDefault="004F4625" w:rsidP="00662AD9">
      <w:pPr>
        <w:jc w:val="center"/>
      </w:pPr>
      <w:r w:rsidRPr="004F4625">
        <w:rPr>
          <w:noProof/>
          <w:bdr w:val="single" w:sz="8" w:space="0" w:color="auto"/>
        </w:rPr>
        <w:lastRenderedPageBreak/>
        <w:drawing>
          <wp:inline distT="0" distB="0" distL="0" distR="0" wp14:anchorId="29E945A7" wp14:editId="7521D27C">
            <wp:extent cx="5940425" cy="2246436"/>
            <wp:effectExtent l="0" t="0" r="3175" b="190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Default="00662AD9" w:rsidP="00C96F4E">
      <w:pPr>
        <w:pStyle w:val="a7"/>
      </w:pPr>
      <w:bookmarkStart w:id="267" w:name="_Ref331673814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39</w:t>
      </w:r>
      <w:r w:rsidR="00936DD7">
        <w:rPr>
          <w:noProof/>
        </w:rPr>
        <w:fldChar w:fldCharType="end"/>
      </w:r>
      <w:r>
        <w:t>. Добавить МИ</w:t>
      </w:r>
      <w:bookmarkEnd w:id="267"/>
    </w:p>
    <w:p w:rsidR="00B14515" w:rsidRDefault="00B14515" w:rsidP="00B14515">
      <w:pPr>
        <w:pStyle w:val="12"/>
      </w:pPr>
      <w:r>
        <w:t xml:space="preserve">Если вкладки раздела выходят за границы окна браузера, то справа от вкладок появляется иконка </w:t>
      </w:r>
      <w:r>
        <w:rPr>
          <w:noProof/>
        </w:rPr>
        <w:drawing>
          <wp:inline distT="0" distB="0" distL="0" distR="0" wp14:anchorId="2D94CF71" wp14:editId="40E6E736">
            <wp:extent cx="371475" cy="351790"/>
            <wp:effectExtent l="0" t="0" r="952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 при нажатии на которую открывается список вкладок данного раздела.</w:t>
      </w:r>
      <w:r>
        <w:t xml:space="preserve"> </w:t>
      </w:r>
    </w:p>
    <w:p w:rsidR="00662AD9" w:rsidRDefault="00662AD9" w:rsidP="00C95667">
      <w:pPr>
        <w:pStyle w:val="3"/>
      </w:pPr>
      <w:bookmarkStart w:id="268" w:name="_Toc332616286"/>
      <w:bookmarkStart w:id="269" w:name="_Toc395881885"/>
      <w:r>
        <w:t>Карта МИ</w:t>
      </w:r>
      <w:bookmarkEnd w:id="268"/>
      <w:bookmarkEnd w:id="269"/>
    </w:p>
    <w:p w:rsidR="00662AD9" w:rsidRDefault="00662AD9" w:rsidP="00662AD9">
      <w:pPr>
        <w:pStyle w:val="12"/>
      </w:pPr>
      <w:proofErr w:type="gramStart"/>
      <w:r>
        <w:t xml:space="preserve">Вкладка «Карта МИ» состоит из </w:t>
      </w:r>
      <w:r w:rsidR="004F4625">
        <w:t>подгружаемого</w:t>
      </w:r>
      <w:r>
        <w:t xml:space="preserve"> списка «Наименование МИ», где необходимо выбрать наименование МИ, и полей </w:t>
      </w:r>
      <w:r w:rsidR="004F4625">
        <w:t xml:space="preserve">закрытых для ввода </w:t>
      </w:r>
      <w:r>
        <w:t>«Тип МИ»</w:t>
      </w:r>
      <w:r w:rsidR="004F4625">
        <w:t xml:space="preserve"> и</w:t>
      </w:r>
      <w:r>
        <w:t xml:space="preserve"> «Модель» и </w:t>
      </w:r>
      <w:r w:rsidR="004F4625">
        <w:t xml:space="preserve">поля для ввода </w:t>
      </w:r>
      <w:r>
        <w:t>«Серийный номер»</w:t>
      </w:r>
      <w:r w:rsidRPr="00E23094">
        <w:t xml:space="preserve"> </w:t>
      </w:r>
      <w:r>
        <w:t>(</w:t>
      </w:r>
      <w:r>
        <w:fldChar w:fldCharType="begin"/>
      </w:r>
      <w:r>
        <w:instrText xml:space="preserve"> REF _Ref331673993 \h </w:instrText>
      </w:r>
      <w:r>
        <w:fldChar w:fldCharType="separate"/>
      </w:r>
      <w:r w:rsidR="00CD1D3C" w:rsidRPr="006D63A3">
        <w:t xml:space="preserve">Рисунок </w:t>
      </w:r>
      <w:r w:rsidR="00CD1D3C">
        <w:rPr>
          <w:noProof/>
        </w:rPr>
        <w:t>40</w:t>
      </w:r>
      <w:r w:rsidR="00CD1D3C" w:rsidRPr="006D63A3">
        <w:t>.</w:t>
      </w:r>
      <w:proofErr w:type="gramEnd"/>
      <w:r w:rsidR="00CD1D3C" w:rsidRPr="006D63A3">
        <w:t xml:space="preserve"> </w:t>
      </w:r>
      <w:proofErr w:type="gramStart"/>
      <w:r w:rsidR="00CD1D3C" w:rsidRPr="006D63A3">
        <w:t>Карта МИ</w:t>
      </w:r>
      <w:r>
        <w:fldChar w:fldCharType="end"/>
      </w:r>
      <w:r>
        <w:t>).</w:t>
      </w:r>
      <w:proofErr w:type="gramEnd"/>
    </w:p>
    <w:p w:rsidR="00D27276" w:rsidRPr="00406445" w:rsidRDefault="00402ED6" w:rsidP="00402ED6">
      <w:pPr>
        <w:pStyle w:val="12"/>
        <w:rPr>
          <w:szCs w:val="28"/>
        </w:rPr>
      </w:pPr>
      <w:r>
        <w:t xml:space="preserve">Если в </w:t>
      </w:r>
      <w:r w:rsidR="004F4625">
        <w:t>подгружаемом</w:t>
      </w:r>
      <w:r>
        <w:t xml:space="preserve"> списке «Наименование МИ» нет искомого изделия, то </w:t>
      </w:r>
      <w:r w:rsidR="004F4625">
        <w:rPr>
          <w:bCs/>
          <w:color w:val="000000"/>
          <w:szCs w:val="28"/>
          <w:shd w:val="clear" w:color="auto" w:fill="FFFFFF"/>
        </w:rPr>
        <w:t>необходимо сначала внести искомый элемент в справочник</w:t>
      </w:r>
      <w:r w:rsidR="00D71103">
        <w:rPr>
          <w:bCs/>
          <w:color w:val="000000"/>
          <w:szCs w:val="28"/>
          <w:shd w:val="clear" w:color="auto" w:fill="FFFFFF"/>
        </w:rPr>
        <w:t xml:space="preserve"> </w:t>
      </w:r>
      <w:r w:rsidR="000A10BF">
        <w:rPr>
          <w:bCs/>
          <w:color w:val="000000"/>
          <w:szCs w:val="28"/>
          <w:shd w:val="clear" w:color="auto" w:fill="FFFFFF"/>
        </w:rPr>
        <w:t xml:space="preserve">«Классификаторы МИ» </w:t>
      </w:r>
      <w:r w:rsidR="00D71103">
        <w:rPr>
          <w:bCs/>
          <w:color w:val="000000"/>
          <w:szCs w:val="28"/>
          <w:shd w:val="clear" w:color="auto" w:fill="FFFFFF"/>
        </w:rPr>
        <w:t>разделе «Медтехника/Справочники МИ»</w:t>
      </w:r>
      <w:r w:rsidR="00406445">
        <w:rPr>
          <w:bCs/>
          <w:color w:val="000000"/>
          <w:szCs w:val="28"/>
          <w:shd w:val="clear" w:color="auto" w:fill="FFFFFF"/>
        </w:rPr>
        <w:t>.</w:t>
      </w:r>
    </w:p>
    <w:p w:rsidR="00662AD9" w:rsidRPr="00973430" w:rsidRDefault="00662AD9" w:rsidP="00662AD9">
      <w:pPr>
        <w:pStyle w:val="12"/>
      </w:pPr>
      <w:r>
        <w:t>Данные в поля «Тип МИ» и «Модель» загружаются автоматически после выбора значения в списке «Наименования МИ» из справочника «Классификаторы МИ».</w:t>
      </w:r>
    </w:p>
    <w:p w:rsidR="00662AD9" w:rsidRDefault="00662AD9" w:rsidP="00662AD9"/>
    <w:p w:rsidR="00662AD9" w:rsidRDefault="006D63A3" w:rsidP="00662AD9">
      <w:pPr>
        <w:jc w:val="center"/>
      </w:pPr>
      <w:r w:rsidRPr="006D63A3">
        <w:rPr>
          <w:noProof/>
          <w:bdr w:val="single" w:sz="8" w:space="0" w:color="auto"/>
        </w:rPr>
        <w:drawing>
          <wp:inline distT="0" distB="0" distL="0" distR="0" wp14:anchorId="7540CF31" wp14:editId="52597D11">
            <wp:extent cx="4796393" cy="2219241"/>
            <wp:effectExtent l="0" t="0" r="444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796094" cy="221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Default="00662AD9" w:rsidP="00C96F4E">
      <w:pPr>
        <w:pStyle w:val="a7"/>
      </w:pPr>
      <w:bookmarkStart w:id="270" w:name="_Ref331673993"/>
      <w:r w:rsidRPr="006D63A3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40</w:t>
      </w:r>
      <w:r w:rsidR="00936DD7">
        <w:rPr>
          <w:noProof/>
        </w:rPr>
        <w:fldChar w:fldCharType="end"/>
      </w:r>
      <w:r w:rsidRPr="006D63A3">
        <w:t>. Карта МИ</w:t>
      </w:r>
      <w:bookmarkEnd w:id="270"/>
    </w:p>
    <w:p w:rsidR="00662AD9" w:rsidRDefault="00662AD9" w:rsidP="00C95667">
      <w:pPr>
        <w:pStyle w:val="3"/>
      </w:pPr>
      <w:bookmarkStart w:id="271" w:name="_Toc332616287"/>
      <w:bookmarkStart w:id="272" w:name="_Toc395881886"/>
      <w:r>
        <w:lastRenderedPageBreak/>
        <w:t>Классификаторы</w:t>
      </w:r>
      <w:bookmarkEnd w:id="271"/>
      <w:bookmarkEnd w:id="272"/>
    </w:p>
    <w:p w:rsidR="00662AD9" w:rsidRDefault="00662AD9" w:rsidP="00662AD9">
      <w:pPr>
        <w:pStyle w:val="12"/>
      </w:pPr>
      <w:r>
        <w:t xml:space="preserve">Вкладка «Классификаторы» состоит из выпадающих панелей «Основные сведения» и «Общероссийские классификаторы». Данные загружаются автоматически из справочника «Классификаторы МИ» после выбора элемента в списке «Наименование МИ» во вкладке «Карта МИ» и не редактируются. </w:t>
      </w:r>
    </w:p>
    <w:p w:rsidR="00662AD9" w:rsidRDefault="00662AD9" w:rsidP="008B4487">
      <w:pPr>
        <w:pStyle w:val="4"/>
        <w:numPr>
          <w:ilvl w:val="3"/>
          <w:numId w:val="3"/>
        </w:numPr>
        <w:spacing w:before="240"/>
      </w:pPr>
      <w:bookmarkStart w:id="273" w:name="_Toc395881887"/>
      <w:r>
        <w:t>Основные сведения</w:t>
      </w:r>
      <w:bookmarkEnd w:id="273"/>
    </w:p>
    <w:p w:rsidR="00662AD9" w:rsidRDefault="00662AD9" w:rsidP="00662AD9">
      <w:pPr>
        <w:pStyle w:val="12"/>
      </w:pPr>
      <w:proofErr w:type="gramStart"/>
      <w:r>
        <w:t>Выпадающая панель «Основные сведения» состоит из полей «Наименование вида изделия», «Класс потенциального риска применения», «Сфера применения», «Область медицинского применения» и «Функциональное назначение» (</w:t>
      </w:r>
      <w:r>
        <w:fldChar w:fldCharType="begin"/>
      </w:r>
      <w:r>
        <w:instrText xml:space="preserve"> REF _Ref331680790 \h </w:instrText>
      </w:r>
      <w:r>
        <w:fldChar w:fldCharType="separate"/>
      </w:r>
      <w:r w:rsidR="00CD1D3C" w:rsidRPr="006D63A3">
        <w:t xml:space="preserve">Рисунок </w:t>
      </w:r>
      <w:r w:rsidR="00CD1D3C">
        <w:rPr>
          <w:noProof/>
        </w:rPr>
        <w:t>41</w:t>
      </w:r>
      <w:r w:rsidR="00CD1D3C" w:rsidRPr="006D63A3">
        <w:t>.</w:t>
      </w:r>
      <w:proofErr w:type="gramEnd"/>
      <w:r w:rsidR="00CD1D3C" w:rsidRPr="006D63A3">
        <w:t xml:space="preserve"> Классификаторы. </w:t>
      </w:r>
      <w:proofErr w:type="gramStart"/>
      <w:r w:rsidR="00CD1D3C" w:rsidRPr="006D63A3">
        <w:t>Основные сведения</w:t>
      </w:r>
      <w:r>
        <w:fldChar w:fldCharType="end"/>
      </w:r>
      <w:r>
        <w:t>).</w:t>
      </w:r>
      <w:proofErr w:type="gramEnd"/>
    </w:p>
    <w:p w:rsidR="00662AD9" w:rsidRDefault="00662AD9" w:rsidP="00662AD9">
      <w:pPr>
        <w:pStyle w:val="12"/>
      </w:pPr>
    </w:p>
    <w:p w:rsidR="00662AD9" w:rsidRDefault="006D63A3" w:rsidP="00662AD9">
      <w:pPr>
        <w:pStyle w:val="12"/>
        <w:ind w:firstLine="0"/>
        <w:jc w:val="center"/>
      </w:pPr>
      <w:r w:rsidRPr="006D63A3">
        <w:rPr>
          <w:noProof/>
          <w:bdr w:val="single" w:sz="8" w:space="0" w:color="auto"/>
        </w:rPr>
        <w:drawing>
          <wp:inline distT="0" distB="0" distL="0" distR="0" wp14:anchorId="4E1FCF2A" wp14:editId="355B5DDE">
            <wp:extent cx="4263460" cy="2003222"/>
            <wp:effectExtent l="0" t="0" r="381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262967" cy="20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Pr="006F78F7" w:rsidRDefault="00662AD9" w:rsidP="00C96F4E">
      <w:pPr>
        <w:pStyle w:val="a7"/>
      </w:pPr>
      <w:bookmarkStart w:id="274" w:name="_Ref331680790"/>
      <w:r w:rsidRPr="006D63A3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41</w:t>
      </w:r>
      <w:r w:rsidR="00936DD7">
        <w:rPr>
          <w:noProof/>
        </w:rPr>
        <w:fldChar w:fldCharType="end"/>
      </w:r>
      <w:r w:rsidRPr="006D63A3">
        <w:t>. Классификаторы. Основные сведения</w:t>
      </w:r>
      <w:bookmarkEnd w:id="274"/>
    </w:p>
    <w:p w:rsidR="00662AD9" w:rsidRDefault="00662AD9" w:rsidP="008B4487">
      <w:pPr>
        <w:pStyle w:val="4"/>
        <w:numPr>
          <w:ilvl w:val="3"/>
          <w:numId w:val="3"/>
        </w:numPr>
        <w:spacing w:before="240"/>
      </w:pPr>
      <w:bookmarkStart w:id="275" w:name="_Toc395881888"/>
      <w:r>
        <w:t>Общероссийские классификаторы</w:t>
      </w:r>
      <w:bookmarkEnd w:id="275"/>
    </w:p>
    <w:p w:rsidR="00662AD9" w:rsidRDefault="00662AD9" w:rsidP="00662AD9">
      <w:pPr>
        <w:pStyle w:val="12"/>
      </w:pPr>
      <w:r>
        <w:t xml:space="preserve">Вкладка «»Общероссийские классификаторы» состоит из полей для ввода общероссийских классификаторов: </w:t>
      </w:r>
      <w:proofErr w:type="gramStart"/>
      <w:r>
        <w:t xml:space="preserve">ОКОФ, ОКП, ОКПД, ТН ВЭД, </w:t>
      </w:r>
      <w:r>
        <w:rPr>
          <w:lang w:val="en-US"/>
        </w:rPr>
        <w:t>GMDN</w:t>
      </w:r>
      <w:r>
        <w:t>, классификатор МТ по 97 приказу и 30-й ФЗ (</w:t>
      </w:r>
      <w:r>
        <w:fldChar w:fldCharType="begin"/>
      </w:r>
      <w:r>
        <w:instrText xml:space="preserve"> REF _Ref331680872 \h </w:instrText>
      </w:r>
      <w:r>
        <w:fldChar w:fldCharType="separate"/>
      </w:r>
      <w:r w:rsidR="00CD1D3C" w:rsidRPr="006D63A3">
        <w:t xml:space="preserve">Рисунок </w:t>
      </w:r>
      <w:r w:rsidR="00CD1D3C">
        <w:rPr>
          <w:noProof/>
        </w:rPr>
        <w:t>42</w:t>
      </w:r>
      <w:r w:rsidR="00CD1D3C" w:rsidRPr="006D63A3">
        <w:t>.</w:t>
      </w:r>
      <w:proofErr w:type="gramEnd"/>
      <w:r w:rsidR="00CD1D3C" w:rsidRPr="006D63A3">
        <w:t xml:space="preserve"> Классификаторы. </w:t>
      </w:r>
      <w:proofErr w:type="gramStart"/>
      <w:r w:rsidR="00CD1D3C" w:rsidRPr="006D63A3">
        <w:t>Общероссийские классификаторы</w:t>
      </w:r>
      <w:r>
        <w:fldChar w:fldCharType="end"/>
      </w:r>
      <w:r>
        <w:t>).</w:t>
      </w:r>
      <w:proofErr w:type="gramEnd"/>
    </w:p>
    <w:p w:rsidR="00B14515" w:rsidRPr="00B14515" w:rsidRDefault="00B14515" w:rsidP="00B14515"/>
    <w:p w:rsidR="00662AD9" w:rsidRDefault="006D63A3" w:rsidP="00662AD9">
      <w:pPr>
        <w:jc w:val="center"/>
      </w:pPr>
      <w:r w:rsidRPr="006D63A3">
        <w:rPr>
          <w:noProof/>
          <w:bdr w:val="single" w:sz="8" w:space="0" w:color="auto"/>
        </w:rPr>
        <w:lastRenderedPageBreak/>
        <w:drawing>
          <wp:inline distT="0" distB="0" distL="0" distR="0" wp14:anchorId="0D2CDECD" wp14:editId="0D6C0716">
            <wp:extent cx="2260756" cy="2234468"/>
            <wp:effectExtent l="0" t="0" r="635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261899" cy="22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Pr="006F78F7" w:rsidRDefault="00662AD9" w:rsidP="00C96F4E">
      <w:pPr>
        <w:pStyle w:val="a7"/>
      </w:pPr>
      <w:bookmarkStart w:id="276" w:name="_Ref331680872"/>
      <w:r w:rsidRPr="006D63A3"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42</w:t>
      </w:r>
      <w:r w:rsidR="00936DD7">
        <w:rPr>
          <w:noProof/>
        </w:rPr>
        <w:fldChar w:fldCharType="end"/>
      </w:r>
      <w:r w:rsidRPr="006D63A3">
        <w:t>. Классификаторы. Общероссийские классификаторы</w:t>
      </w:r>
      <w:bookmarkEnd w:id="276"/>
    </w:p>
    <w:p w:rsidR="00662AD9" w:rsidRDefault="00662AD9" w:rsidP="00C95667">
      <w:pPr>
        <w:pStyle w:val="3"/>
      </w:pPr>
      <w:bookmarkStart w:id="277" w:name="_Toc332616288"/>
      <w:bookmarkStart w:id="278" w:name="_Toc395881889"/>
      <w:r>
        <w:t>Регистрационное удостоверение</w:t>
      </w:r>
      <w:bookmarkEnd w:id="277"/>
      <w:bookmarkEnd w:id="278"/>
    </w:p>
    <w:p w:rsidR="00662AD9" w:rsidRDefault="00662AD9" w:rsidP="00662AD9">
      <w:pPr>
        <w:pStyle w:val="12"/>
      </w:pPr>
      <w:proofErr w:type="gramStart"/>
      <w:r>
        <w:t>Вкладка «Регистрационное удостоверение» состоит из выпадающих панелей «Основные сведения», «Производитель», «Декларант» и «Держатель регистрационного удостоверения».</w:t>
      </w:r>
      <w:proofErr w:type="gramEnd"/>
    </w:p>
    <w:p w:rsidR="00662AD9" w:rsidRDefault="00662AD9" w:rsidP="008B4487">
      <w:pPr>
        <w:pStyle w:val="4"/>
        <w:numPr>
          <w:ilvl w:val="3"/>
          <w:numId w:val="3"/>
        </w:numPr>
        <w:spacing w:before="240"/>
      </w:pPr>
      <w:bookmarkStart w:id="279" w:name="_Toc395881890"/>
      <w:r>
        <w:t>Основные сведения</w:t>
      </w:r>
      <w:bookmarkEnd w:id="279"/>
    </w:p>
    <w:p w:rsidR="00662AD9" w:rsidRDefault="00662AD9" w:rsidP="00662AD9">
      <w:pPr>
        <w:pStyle w:val="12"/>
      </w:pPr>
      <w:proofErr w:type="gramStart"/>
      <w:r>
        <w:t>Выпадающая панель «Основные сведения» состоит из  полей для ввода данных «№ регистрационного удостоверения», «№ приказа» и «Наименование изделия по регистрационным документам» и пол</w:t>
      </w:r>
      <w:r w:rsidR="00EA5295">
        <w:t>ей</w:t>
      </w:r>
      <w:r>
        <w:t xml:space="preserve"> для ввода даты «Дата регистрационного удостоверения»</w:t>
      </w:r>
      <w:r w:rsidR="00EA5295">
        <w:t xml:space="preserve"> и «Срок действия регистрационного удостоверения»</w:t>
      </w:r>
      <w:r>
        <w:t xml:space="preserve"> (</w:t>
      </w:r>
      <w:r>
        <w:fldChar w:fldCharType="begin"/>
      </w:r>
      <w:r>
        <w:instrText xml:space="preserve"> REF _Ref331683929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43</w:t>
      </w:r>
      <w:r w:rsidR="00CD1D3C">
        <w:t>.Регистрационное удостоверение.</w:t>
      </w:r>
      <w:proofErr w:type="gramEnd"/>
      <w:r w:rsidR="00CD1D3C">
        <w:t xml:space="preserve"> </w:t>
      </w:r>
      <w:proofErr w:type="gramStart"/>
      <w:r w:rsidR="00CD1D3C">
        <w:t>Основные сведения</w:t>
      </w:r>
      <w:r>
        <w:fldChar w:fldCharType="end"/>
      </w:r>
      <w:r>
        <w:t>).</w:t>
      </w:r>
      <w:proofErr w:type="gramEnd"/>
    </w:p>
    <w:p w:rsidR="00B14515" w:rsidRPr="00B14515" w:rsidRDefault="00B14515" w:rsidP="00B14515"/>
    <w:p w:rsidR="00662AD9" w:rsidRDefault="00EA5295" w:rsidP="00662AD9">
      <w:pPr>
        <w:pStyle w:val="12"/>
        <w:ind w:firstLine="0"/>
        <w:jc w:val="center"/>
      </w:pPr>
      <w:r w:rsidRPr="00EA5295">
        <w:rPr>
          <w:noProof/>
          <w:bdr w:val="single" w:sz="8" w:space="0" w:color="auto"/>
        </w:rPr>
        <w:drawing>
          <wp:inline distT="0" distB="0" distL="0" distR="0" wp14:anchorId="04589BB5" wp14:editId="565A1185">
            <wp:extent cx="5004262" cy="2344860"/>
            <wp:effectExtent l="0" t="0" r="635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002133" cy="234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Default="00662AD9" w:rsidP="00C96F4E">
      <w:pPr>
        <w:pStyle w:val="a7"/>
      </w:pPr>
      <w:bookmarkStart w:id="280" w:name="_Ref331683929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43</w:t>
      </w:r>
      <w:r w:rsidR="00936DD7">
        <w:rPr>
          <w:noProof/>
        </w:rPr>
        <w:fldChar w:fldCharType="end"/>
      </w:r>
      <w:r>
        <w:t>.Регистрационное удостоверение. Основные сведения</w:t>
      </w:r>
      <w:bookmarkEnd w:id="280"/>
    </w:p>
    <w:p w:rsidR="00662AD9" w:rsidRPr="002E1B9D" w:rsidRDefault="00662AD9" w:rsidP="008B4487">
      <w:pPr>
        <w:pStyle w:val="4"/>
        <w:numPr>
          <w:ilvl w:val="3"/>
          <w:numId w:val="3"/>
        </w:numPr>
        <w:spacing w:before="240"/>
      </w:pPr>
      <w:bookmarkStart w:id="281" w:name="_Toc395881891"/>
      <w:r w:rsidRPr="002E1B9D">
        <w:lastRenderedPageBreak/>
        <w:t>Производитель</w:t>
      </w:r>
      <w:bookmarkEnd w:id="281"/>
    </w:p>
    <w:p w:rsidR="00662AD9" w:rsidRDefault="00662AD9" w:rsidP="00662AD9">
      <w:pPr>
        <w:pStyle w:val="12"/>
      </w:pPr>
      <w:proofErr w:type="gramStart"/>
      <w:r>
        <w:t>Выпадающая панель «Производитель» состоит из выпадающего списка «Производитель», полей для ввода данных «Срок эксплуатации» и «Поставщик» и поля для ввода даты «Дата выпуска» (</w:t>
      </w:r>
      <w:r>
        <w:fldChar w:fldCharType="begin"/>
      </w:r>
      <w:r>
        <w:instrText xml:space="preserve"> REF _Ref331683937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44</w:t>
      </w:r>
      <w:r w:rsidR="00CD1D3C">
        <w:t>.</w:t>
      </w:r>
      <w:proofErr w:type="gramEnd"/>
      <w:r w:rsidR="00CD1D3C">
        <w:t xml:space="preserve"> Регистрационное удостоверение. </w:t>
      </w:r>
      <w:proofErr w:type="gramStart"/>
      <w:r w:rsidR="00CD1D3C">
        <w:t>Производитель</w:t>
      </w:r>
      <w:r>
        <w:fldChar w:fldCharType="end"/>
      </w:r>
      <w:r>
        <w:t>).</w:t>
      </w:r>
      <w:proofErr w:type="gramEnd"/>
    </w:p>
    <w:p w:rsidR="00662AD9" w:rsidRDefault="00662AD9" w:rsidP="00662AD9">
      <w:pPr>
        <w:pStyle w:val="12"/>
      </w:pPr>
      <w:r>
        <w:t>Д</w:t>
      </w:r>
      <w:r w:rsidR="00406445">
        <w:t>ля д</w:t>
      </w:r>
      <w:r>
        <w:t>ополн</w:t>
      </w:r>
      <w:r w:rsidR="00406445">
        <w:t>ения</w:t>
      </w:r>
      <w:r>
        <w:t xml:space="preserve"> выпадающ</w:t>
      </w:r>
      <w:r w:rsidR="00406445">
        <w:t>его</w:t>
      </w:r>
      <w:r>
        <w:t xml:space="preserve"> списк</w:t>
      </w:r>
      <w:r w:rsidR="00406445">
        <w:t>а</w:t>
      </w:r>
      <w:r>
        <w:t xml:space="preserve"> поля «Производитель» </w:t>
      </w:r>
      <w:r w:rsidR="00406445">
        <w:t xml:space="preserve">искомым элементом необходимо </w:t>
      </w:r>
      <w:r w:rsidR="00EA5295">
        <w:t>внести искомый элемент в справочник «Производители» в разделе «Медтехника/Справочники МИ»</w:t>
      </w:r>
      <w:r w:rsidRPr="00B14515">
        <w:fldChar w:fldCharType="begin"/>
      </w:r>
      <w:r w:rsidRPr="00B14515">
        <w:instrText xml:space="preserve"> REF _Ref331770255 \w \h </w:instrText>
      </w:r>
      <w:r w:rsidR="00986D89" w:rsidRPr="00B14515">
        <w:instrText xml:space="preserve"> \* MERGEFORMAT </w:instrText>
      </w:r>
      <w:r w:rsidRPr="00B14515">
        <w:fldChar w:fldCharType="separate"/>
      </w:r>
      <w:r w:rsidR="00CD1D3C">
        <w:t>8.2</w:t>
      </w:r>
      <w:r w:rsidRPr="00B14515">
        <w:fldChar w:fldCharType="end"/>
      </w:r>
      <w:r w:rsidRPr="00B14515">
        <w:t>.</w:t>
      </w:r>
    </w:p>
    <w:p w:rsidR="00B14515" w:rsidRDefault="00B14515" w:rsidP="008B4487">
      <w:pPr>
        <w:pStyle w:val="4"/>
        <w:numPr>
          <w:ilvl w:val="3"/>
          <w:numId w:val="3"/>
        </w:numPr>
        <w:spacing w:before="240"/>
      </w:pPr>
      <w:bookmarkStart w:id="282" w:name="_Toc395881892"/>
      <w:r>
        <w:t>Декларант</w:t>
      </w:r>
      <w:bookmarkEnd w:id="282"/>
    </w:p>
    <w:p w:rsidR="00B14515" w:rsidRDefault="00B14515" w:rsidP="00B14515">
      <w:pPr>
        <w:pStyle w:val="12"/>
      </w:pPr>
      <w:proofErr w:type="gramStart"/>
      <w:r>
        <w:t>Выпадающая панель «Декларант» состоит из полей для ввода данных «Наименование» и «Адрес» и выпадающего списка «Страна» (</w:t>
      </w:r>
      <w:r>
        <w:fldChar w:fldCharType="begin"/>
      </w:r>
      <w:r>
        <w:instrText xml:space="preserve"> REF _Ref331683944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45</w:t>
      </w:r>
      <w:r w:rsidR="00CD1D3C">
        <w:t>.</w:t>
      </w:r>
      <w:proofErr w:type="gramEnd"/>
      <w:r w:rsidR="00CD1D3C">
        <w:t xml:space="preserve"> Регистрационное удостоверение. </w:t>
      </w:r>
      <w:proofErr w:type="gramStart"/>
      <w:r w:rsidR="00CD1D3C">
        <w:t>Декларант</w:t>
      </w:r>
      <w:r>
        <w:fldChar w:fldCharType="end"/>
      </w:r>
      <w:r>
        <w:t>).</w:t>
      </w:r>
      <w:proofErr w:type="gramEnd"/>
    </w:p>
    <w:p w:rsidR="001E6AAC" w:rsidRPr="001E6AAC" w:rsidRDefault="001E6AAC" w:rsidP="001E6AAC"/>
    <w:p w:rsidR="00662AD9" w:rsidRDefault="00EA5295" w:rsidP="00662AD9">
      <w:pPr>
        <w:pStyle w:val="12"/>
        <w:ind w:firstLine="0"/>
        <w:jc w:val="center"/>
      </w:pPr>
      <w:r w:rsidRPr="00EA5295">
        <w:rPr>
          <w:noProof/>
          <w:bdr w:val="single" w:sz="8" w:space="0" w:color="auto"/>
        </w:rPr>
        <w:drawing>
          <wp:inline distT="0" distB="0" distL="0" distR="0" wp14:anchorId="585EFFF2" wp14:editId="4F8DBE94">
            <wp:extent cx="3388659" cy="2263766"/>
            <wp:effectExtent l="0" t="0" r="2540" b="381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398174" cy="22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Pr="00F71040" w:rsidRDefault="00662AD9" w:rsidP="00C96F4E">
      <w:pPr>
        <w:pStyle w:val="a7"/>
      </w:pPr>
      <w:bookmarkStart w:id="283" w:name="_Ref331683937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44</w:t>
      </w:r>
      <w:r w:rsidR="00936DD7">
        <w:rPr>
          <w:noProof/>
        </w:rPr>
        <w:fldChar w:fldCharType="end"/>
      </w:r>
      <w:r>
        <w:t>. Регистрационное удостоверение. Производитель</w:t>
      </w:r>
      <w:bookmarkEnd w:id="283"/>
    </w:p>
    <w:p w:rsidR="00662AD9" w:rsidRDefault="00EA5295" w:rsidP="00662AD9">
      <w:pPr>
        <w:pStyle w:val="12"/>
        <w:ind w:firstLine="0"/>
        <w:jc w:val="center"/>
      </w:pPr>
      <w:r w:rsidRPr="00EA5295">
        <w:rPr>
          <w:noProof/>
          <w:bdr w:val="single" w:sz="8" w:space="0" w:color="auto"/>
        </w:rPr>
        <w:drawing>
          <wp:inline distT="0" distB="0" distL="0" distR="0" wp14:anchorId="0BD5218A" wp14:editId="0A746295">
            <wp:extent cx="3415553" cy="2653083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416993" cy="265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Default="00662AD9" w:rsidP="00C96F4E">
      <w:pPr>
        <w:pStyle w:val="a7"/>
      </w:pPr>
      <w:bookmarkStart w:id="284" w:name="_Ref331683944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45</w:t>
      </w:r>
      <w:r w:rsidR="00936DD7">
        <w:rPr>
          <w:noProof/>
        </w:rPr>
        <w:fldChar w:fldCharType="end"/>
      </w:r>
      <w:r>
        <w:t>. Регистрационное удостоверение. Декларант</w:t>
      </w:r>
      <w:bookmarkEnd w:id="284"/>
    </w:p>
    <w:p w:rsidR="00662AD9" w:rsidRDefault="00662AD9" w:rsidP="008B4487">
      <w:pPr>
        <w:pStyle w:val="4"/>
        <w:numPr>
          <w:ilvl w:val="3"/>
          <w:numId w:val="3"/>
        </w:numPr>
        <w:spacing w:before="240"/>
      </w:pPr>
      <w:bookmarkStart w:id="285" w:name="_Toc395881893"/>
      <w:r>
        <w:lastRenderedPageBreak/>
        <w:t>Держатель регистрационного удостоверения</w:t>
      </w:r>
      <w:bookmarkEnd w:id="285"/>
    </w:p>
    <w:p w:rsidR="00662AD9" w:rsidRDefault="00662AD9" w:rsidP="00662AD9">
      <w:pPr>
        <w:pStyle w:val="12"/>
      </w:pPr>
      <w:proofErr w:type="gramStart"/>
      <w:r>
        <w:t>Выпадающая панель «Держатель регистрационного удостоверения» состоит из полей для ввода «Держатель регистрационного удостоверения» и «Адрес» и выпадающего списка «Страна» (</w:t>
      </w:r>
      <w:r>
        <w:fldChar w:fldCharType="begin"/>
      </w:r>
      <w:r>
        <w:instrText xml:space="preserve"> REF _Ref331683950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46</w:t>
      </w:r>
      <w:r w:rsidR="00CD1D3C">
        <w:t>.</w:t>
      </w:r>
      <w:proofErr w:type="gramEnd"/>
      <w:r w:rsidR="00CD1D3C">
        <w:t xml:space="preserve"> Регистрационное удостоверение. </w:t>
      </w:r>
      <w:proofErr w:type="gramStart"/>
      <w:r w:rsidR="00CD1D3C">
        <w:t>Держатель регистрационного удостоверения</w:t>
      </w:r>
      <w:r>
        <w:fldChar w:fldCharType="end"/>
      </w:r>
      <w:r>
        <w:t>).</w:t>
      </w:r>
      <w:proofErr w:type="gramEnd"/>
    </w:p>
    <w:p w:rsidR="00662AD9" w:rsidRDefault="00662AD9" w:rsidP="00B6367D">
      <w:pPr>
        <w:pStyle w:val="12"/>
      </w:pPr>
    </w:p>
    <w:p w:rsidR="00662AD9" w:rsidRDefault="00EA5295" w:rsidP="00662AD9">
      <w:pPr>
        <w:jc w:val="center"/>
      </w:pPr>
      <w:r w:rsidRPr="00EA5295">
        <w:rPr>
          <w:noProof/>
          <w:bdr w:val="single" w:sz="8" w:space="0" w:color="auto"/>
        </w:rPr>
        <w:drawing>
          <wp:inline distT="0" distB="0" distL="0" distR="0" wp14:anchorId="2DF6B17E" wp14:editId="6C03ED90">
            <wp:extent cx="4796444" cy="2851088"/>
            <wp:effectExtent l="0" t="0" r="4445" b="698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795155" cy="285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Pr="00B66E1E" w:rsidRDefault="00662AD9" w:rsidP="00C96F4E">
      <w:pPr>
        <w:pStyle w:val="a7"/>
      </w:pPr>
      <w:bookmarkStart w:id="286" w:name="_Ref331683950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46</w:t>
      </w:r>
      <w:r w:rsidR="00936DD7">
        <w:rPr>
          <w:noProof/>
        </w:rPr>
        <w:fldChar w:fldCharType="end"/>
      </w:r>
      <w:r>
        <w:t>. Регистрационное удостоверение. Держатель регистрационного удостоверения</w:t>
      </w:r>
      <w:bookmarkEnd w:id="286"/>
    </w:p>
    <w:p w:rsidR="00B14515" w:rsidRDefault="00B14515" w:rsidP="00B14515">
      <w:pPr>
        <w:pStyle w:val="3"/>
      </w:pPr>
      <w:bookmarkStart w:id="287" w:name="_Toc395881894"/>
      <w:r>
        <w:t>Бухучет</w:t>
      </w:r>
      <w:bookmarkEnd w:id="287"/>
    </w:p>
    <w:p w:rsidR="00B14515" w:rsidRPr="00986D89" w:rsidRDefault="00B14515" w:rsidP="00B14515">
      <w:pPr>
        <w:pStyle w:val="12"/>
      </w:pPr>
      <w:r>
        <w:t>Вкладка «Бухучет» состоит из выпадающих панелей «Основные сведения»</w:t>
      </w:r>
      <w:r w:rsidR="00EA5295">
        <w:t>,</w:t>
      </w:r>
      <w:r>
        <w:t xml:space="preserve"> «Остаточная стоимость»</w:t>
      </w:r>
      <w:r w:rsidR="00EA5295">
        <w:t xml:space="preserve"> и «Государственный контракт»</w:t>
      </w:r>
      <w:r>
        <w:t>.</w:t>
      </w:r>
    </w:p>
    <w:p w:rsidR="00B14515" w:rsidRDefault="00B14515" w:rsidP="008B4487">
      <w:pPr>
        <w:pStyle w:val="4"/>
        <w:numPr>
          <w:ilvl w:val="3"/>
          <w:numId w:val="3"/>
        </w:numPr>
        <w:spacing w:before="240"/>
      </w:pPr>
      <w:bookmarkStart w:id="288" w:name="_Toc395881895"/>
      <w:r>
        <w:t>Основные сведения</w:t>
      </w:r>
      <w:bookmarkEnd w:id="288"/>
    </w:p>
    <w:p w:rsidR="00B14515" w:rsidRDefault="00B14515" w:rsidP="00B14515">
      <w:pPr>
        <w:pStyle w:val="12"/>
      </w:pPr>
      <w:proofErr w:type="gramStart"/>
      <w:r>
        <w:t>Выпадающая панель «Основные сведения» состоит из полей для ввода данных «Инвентарный номер», «Регистрационный знак (для автомобилей)», «Стоимость приобретения, руб.» и «Цена производителя, руб.», выпадающих списков «Поставка» и «Форма владения» и поля для ввода даты «Дата приобретения» (</w:t>
      </w:r>
      <w:r>
        <w:fldChar w:fldCharType="begin"/>
      </w:r>
      <w:r>
        <w:instrText xml:space="preserve"> REF _Ref331684716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47</w:t>
      </w:r>
      <w:r w:rsidR="00CD1D3C">
        <w:t>.</w:t>
      </w:r>
      <w:proofErr w:type="gramEnd"/>
      <w:r w:rsidR="00CD1D3C">
        <w:t xml:space="preserve"> Бухучет. </w:t>
      </w:r>
      <w:proofErr w:type="gramStart"/>
      <w:r w:rsidR="00CD1D3C">
        <w:t>Основные сведения</w:t>
      </w:r>
      <w:r>
        <w:fldChar w:fldCharType="end"/>
      </w:r>
      <w:r>
        <w:t>).</w:t>
      </w:r>
      <w:proofErr w:type="gramEnd"/>
    </w:p>
    <w:p w:rsidR="00662AD9" w:rsidRDefault="00B14515" w:rsidP="00B14515">
      <w:pPr>
        <w:pStyle w:val="12"/>
      </w:pPr>
      <w:r>
        <w:t>Поля «Стоимость приобретения, руб.» и «Цена производителя, руб.» являются числовыми, дробные числа вводятся через «</w:t>
      </w:r>
      <w:proofErr w:type="gramStart"/>
      <w:r>
        <w:t>,»</w:t>
      </w:r>
      <w:proofErr w:type="gramEnd"/>
      <w:r w:rsidR="00130622">
        <w:t xml:space="preserve"> с ограничением 2 знака после запятой</w:t>
      </w:r>
      <w:r>
        <w:t>.</w:t>
      </w:r>
    </w:p>
    <w:p w:rsidR="00B14515" w:rsidRDefault="00B14515" w:rsidP="008B4487">
      <w:pPr>
        <w:pStyle w:val="4"/>
        <w:numPr>
          <w:ilvl w:val="3"/>
          <w:numId w:val="3"/>
        </w:numPr>
        <w:spacing w:before="240"/>
      </w:pPr>
      <w:bookmarkStart w:id="289" w:name="_Ref331688548"/>
      <w:bookmarkStart w:id="290" w:name="_Toc395881896"/>
      <w:r>
        <w:t>Остаточная стоимость</w:t>
      </w:r>
      <w:bookmarkEnd w:id="289"/>
      <w:bookmarkEnd w:id="290"/>
    </w:p>
    <w:p w:rsidR="00B14515" w:rsidRDefault="00B14515" w:rsidP="00B14515">
      <w:pPr>
        <w:pStyle w:val="12"/>
      </w:pPr>
      <w:proofErr w:type="gramStart"/>
      <w:r>
        <w:t xml:space="preserve">Выпадающая панель «Остаточная стоимость» состоит из таблицы, кнопок </w:t>
      </w:r>
      <w:r>
        <w:rPr>
          <w:noProof/>
        </w:rPr>
        <w:drawing>
          <wp:inline distT="0" distB="0" distL="0" distR="0" wp14:anchorId="6DBD8F64" wp14:editId="1C32E6B1">
            <wp:extent cx="1390650" cy="26670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поля ввода даты «Дата оценки» и полей для ввода </w:t>
      </w:r>
      <w:r>
        <w:lastRenderedPageBreak/>
        <w:t>данных «Фактическая стоимость, руб.», «Остаточная стоимость, руб.» и «Износ, %» (</w:t>
      </w:r>
      <w:r>
        <w:fldChar w:fldCharType="begin"/>
      </w:r>
      <w:r>
        <w:instrText xml:space="preserve"> REF _Ref331684723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48</w:t>
      </w:r>
      <w:r w:rsidR="00CD1D3C">
        <w:t>.</w:t>
      </w:r>
      <w:proofErr w:type="gramEnd"/>
      <w:r w:rsidR="00CD1D3C">
        <w:t xml:space="preserve"> Бухучет. </w:t>
      </w:r>
      <w:proofErr w:type="gramStart"/>
      <w:r w:rsidR="00CD1D3C">
        <w:t>Остаточная стоимость</w:t>
      </w:r>
      <w:r>
        <w:fldChar w:fldCharType="end"/>
      </w:r>
      <w:r>
        <w:t>).</w:t>
      </w:r>
      <w:proofErr w:type="gramEnd"/>
    </w:p>
    <w:p w:rsidR="00B14515" w:rsidRDefault="00B14515" w:rsidP="00B14515">
      <w:pPr>
        <w:pStyle w:val="12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 xml:space="preserve">. </w:t>
      </w:r>
    </w:p>
    <w:p w:rsidR="00B14515" w:rsidRPr="00B14515" w:rsidRDefault="00B14515" w:rsidP="00B14515"/>
    <w:p w:rsidR="00662AD9" w:rsidRDefault="00EA5295" w:rsidP="00662AD9">
      <w:pPr>
        <w:pStyle w:val="12"/>
        <w:ind w:firstLine="0"/>
        <w:jc w:val="center"/>
      </w:pPr>
      <w:r w:rsidRPr="00EA5295">
        <w:rPr>
          <w:noProof/>
          <w:bdr w:val="single" w:sz="8" w:space="0" w:color="auto"/>
        </w:rPr>
        <w:drawing>
          <wp:inline distT="0" distB="0" distL="0" distR="0" wp14:anchorId="67C8D569" wp14:editId="1EB0176E">
            <wp:extent cx="5940425" cy="2758996"/>
            <wp:effectExtent l="0" t="0" r="3175" b="381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Pr="00415332" w:rsidRDefault="00662AD9" w:rsidP="00C96F4E">
      <w:pPr>
        <w:pStyle w:val="a7"/>
      </w:pPr>
      <w:bookmarkStart w:id="291" w:name="_Ref331684716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47</w:t>
      </w:r>
      <w:r w:rsidR="00936DD7">
        <w:rPr>
          <w:noProof/>
        </w:rPr>
        <w:fldChar w:fldCharType="end"/>
      </w:r>
      <w:r>
        <w:t>. Бухучет. Основные сведения</w:t>
      </w:r>
      <w:bookmarkEnd w:id="291"/>
    </w:p>
    <w:p w:rsidR="00662AD9" w:rsidRDefault="00662AD9" w:rsidP="00662AD9">
      <w:pPr>
        <w:pStyle w:val="12"/>
      </w:pPr>
      <w:r>
        <w:t xml:space="preserve">Поля «Фактическая стоимость, руб.» и «Остаточная стоимость, руб.» являются числовыми. В поле «Износ, %» необходимо ввести число в диапазоне от 0 до 100. Дробные числа вводятся </w:t>
      </w:r>
      <w:proofErr w:type="gramStart"/>
      <w:r>
        <w:t>через</w:t>
      </w:r>
      <w:proofErr w:type="gramEnd"/>
      <w:r>
        <w:t xml:space="preserve"> «</w:t>
      </w:r>
      <w:r w:rsidR="00B6367D">
        <w:t>,</w:t>
      </w:r>
      <w:r>
        <w:t>».</w:t>
      </w:r>
    </w:p>
    <w:p w:rsidR="00662AD9" w:rsidRDefault="00662AD9" w:rsidP="00662AD9">
      <w:pPr>
        <w:pStyle w:val="12"/>
      </w:pPr>
    </w:p>
    <w:p w:rsidR="00662AD9" w:rsidRDefault="00B6367D" w:rsidP="00662AD9">
      <w:pPr>
        <w:pStyle w:val="12"/>
        <w:ind w:firstLine="0"/>
        <w:jc w:val="center"/>
      </w:pPr>
      <w:r w:rsidRPr="00B6367D">
        <w:rPr>
          <w:noProof/>
          <w:bdr w:val="single" w:sz="8" w:space="0" w:color="auto"/>
        </w:rPr>
        <w:drawing>
          <wp:inline distT="0" distB="0" distL="0" distR="0" wp14:anchorId="647F9B38" wp14:editId="0E729F65">
            <wp:extent cx="5940425" cy="195153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Default="00662AD9" w:rsidP="00C96F4E">
      <w:pPr>
        <w:pStyle w:val="a7"/>
      </w:pPr>
      <w:bookmarkStart w:id="292" w:name="_Ref331684723"/>
      <w:r>
        <w:t xml:space="preserve">Рисунок </w:t>
      </w:r>
      <w:r w:rsidR="00936DD7">
        <w:fldChar w:fldCharType="begin"/>
      </w:r>
      <w:r w:rsidR="00936DD7">
        <w:instrText xml:space="preserve"> </w:instrText>
      </w:r>
      <w:r w:rsidR="00936DD7">
        <w:instrText xml:space="preserve">SEQ Рисунок \* ARABIC </w:instrText>
      </w:r>
      <w:r w:rsidR="00936DD7">
        <w:fldChar w:fldCharType="separate"/>
      </w:r>
      <w:r w:rsidR="00CD1D3C">
        <w:rPr>
          <w:noProof/>
        </w:rPr>
        <w:t>48</w:t>
      </w:r>
      <w:r w:rsidR="00936DD7">
        <w:rPr>
          <w:noProof/>
        </w:rPr>
        <w:fldChar w:fldCharType="end"/>
      </w:r>
      <w:r>
        <w:t>. Бухучет. Остаточная стоимость</w:t>
      </w:r>
      <w:bookmarkEnd w:id="292"/>
    </w:p>
    <w:p w:rsidR="001B5837" w:rsidRDefault="001B5837" w:rsidP="007904F6">
      <w:pPr>
        <w:pStyle w:val="4"/>
        <w:numPr>
          <w:ilvl w:val="3"/>
          <w:numId w:val="3"/>
        </w:numPr>
      </w:pPr>
      <w:bookmarkStart w:id="293" w:name="_Toc395881897"/>
      <w:r>
        <w:t>Государственный контракт</w:t>
      </w:r>
      <w:bookmarkEnd w:id="293"/>
    </w:p>
    <w:p w:rsidR="001B5837" w:rsidRDefault="001B5837" w:rsidP="001B5837">
      <w:pPr>
        <w:pStyle w:val="12"/>
      </w:pPr>
      <w:proofErr w:type="gramStart"/>
      <w:r>
        <w:t>Выпадающая панель «Государственный контракт» состоит из поля для ввода данных «Номер гос. контракта», поля для ввода даты «Дата заключения» и выпадающего списка «Приобретено в рамках» (</w:t>
      </w:r>
      <w:r>
        <w:fldChar w:fldCharType="begin"/>
      </w:r>
      <w:r>
        <w:instrText xml:space="preserve"> REF _Ref391023411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49</w:t>
      </w:r>
      <w:r w:rsidR="00CD1D3C">
        <w:t>.</w:t>
      </w:r>
      <w:proofErr w:type="gramEnd"/>
      <w:r w:rsidR="00CD1D3C">
        <w:t xml:space="preserve"> Бухучет. </w:t>
      </w:r>
      <w:proofErr w:type="gramStart"/>
      <w:r w:rsidR="00CD1D3C">
        <w:t>Государственный контракт</w:t>
      </w:r>
      <w:r>
        <w:fldChar w:fldCharType="end"/>
      </w:r>
      <w:r>
        <w:t>).</w:t>
      </w:r>
      <w:proofErr w:type="gramEnd"/>
    </w:p>
    <w:p w:rsidR="001B5837" w:rsidRDefault="001B5837" w:rsidP="001B5837"/>
    <w:p w:rsidR="001B5837" w:rsidRDefault="001B5837" w:rsidP="001B5837">
      <w:pPr>
        <w:jc w:val="center"/>
      </w:pPr>
      <w:r w:rsidRPr="001B5837">
        <w:rPr>
          <w:noProof/>
          <w:bdr w:val="single" w:sz="8" w:space="0" w:color="auto"/>
        </w:rPr>
        <w:lastRenderedPageBreak/>
        <w:drawing>
          <wp:inline distT="0" distB="0" distL="0" distR="0" wp14:anchorId="5E599651" wp14:editId="2DE89D35">
            <wp:extent cx="4935894" cy="2230297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940890" cy="22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7" w:rsidRPr="001B5837" w:rsidRDefault="001B5837" w:rsidP="001B5837">
      <w:pPr>
        <w:pStyle w:val="a7"/>
      </w:pPr>
      <w:bookmarkStart w:id="294" w:name="_Ref391023411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49</w:t>
      </w:r>
      <w:r w:rsidR="00936DD7">
        <w:rPr>
          <w:noProof/>
        </w:rPr>
        <w:fldChar w:fldCharType="end"/>
      </w:r>
      <w:r>
        <w:t>. Бухучет. Государственный контракт</w:t>
      </w:r>
      <w:bookmarkEnd w:id="294"/>
    </w:p>
    <w:p w:rsidR="00662AD9" w:rsidRDefault="00662AD9" w:rsidP="00C95667">
      <w:pPr>
        <w:pStyle w:val="3"/>
      </w:pPr>
      <w:bookmarkStart w:id="295" w:name="_Toc332616290"/>
      <w:bookmarkStart w:id="296" w:name="_Toc395881898"/>
      <w:proofErr w:type="spellStart"/>
      <w:r>
        <w:t>Техсостояние</w:t>
      </w:r>
      <w:bookmarkEnd w:id="295"/>
      <w:bookmarkEnd w:id="296"/>
      <w:proofErr w:type="spellEnd"/>
    </w:p>
    <w:p w:rsidR="001B5837" w:rsidRDefault="00662AD9" w:rsidP="00662AD9">
      <w:pPr>
        <w:pStyle w:val="12"/>
      </w:pPr>
      <w:r>
        <w:t>Вкладка  «</w:t>
      </w:r>
      <w:proofErr w:type="spellStart"/>
      <w:r>
        <w:t>Техсостояние</w:t>
      </w:r>
      <w:proofErr w:type="spellEnd"/>
      <w:r>
        <w:t xml:space="preserve">» состоит из </w:t>
      </w:r>
      <w:r w:rsidR="001B5837">
        <w:t>выпадающих панелей «Общие сведения», «Техобслуживание», «Простой медицинского оборудования» и «Эксплуатационные данные».</w:t>
      </w:r>
    </w:p>
    <w:p w:rsidR="001B5837" w:rsidRDefault="001B5837" w:rsidP="00576C0E">
      <w:pPr>
        <w:pStyle w:val="4"/>
        <w:numPr>
          <w:ilvl w:val="3"/>
          <w:numId w:val="3"/>
        </w:numPr>
      </w:pPr>
      <w:bookmarkStart w:id="297" w:name="_Toc395881899"/>
      <w:r>
        <w:t>Общие сведения</w:t>
      </w:r>
      <w:bookmarkEnd w:id="297"/>
    </w:p>
    <w:p w:rsidR="00662AD9" w:rsidRDefault="00576C0E" w:rsidP="00662AD9">
      <w:pPr>
        <w:pStyle w:val="12"/>
      </w:pPr>
      <w:r>
        <w:t xml:space="preserve">Выпадающая панель «Общие сведения» состоит из </w:t>
      </w:r>
      <w:r w:rsidR="00662AD9">
        <w:t xml:space="preserve">таблицы, кнопок </w:t>
      </w:r>
      <w:r w:rsidR="00662AD9">
        <w:rPr>
          <w:noProof/>
        </w:rPr>
        <w:drawing>
          <wp:inline distT="0" distB="0" distL="0" distR="0" wp14:anchorId="4FE3D6CA" wp14:editId="72B3E9BB">
            <wp:extent cx="1390650" cy="26670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AD9">
        <w:t>, поля даты «Дата», переключателей «Да</w:t>
      </w:r>
      <w:proofErr w:type="gramStart"/>
      <w:r w:rsidR="00662AD9">
        <w:t>/Н</w:t>
      </w:r>
      <w:proofErr w:type="gramEnd"/>
      <w:r w:rsidR="00662AD9">
        <w:t>ет» полей «Требует ремонта» и «Требует списания» (</w:t>
      </w:r>
      <w:r w:rsidR="00662AD9">
        <w:fldChar w:fldCharType="begin"/>
      </w:r>
      <w:r w:rsidR="00662AD9">
        <w:instrText xml:space="preserve"> REF _Ref331685061 \h </w:instrText>
      </w:r>
      <w:r w:rsidR="00662AD9">
        <w:fldChar w:fldCharType="separate"/>
      </w:r>
      <w:r w:rsidR="00CD1D3C">
        <w:t xml:space="preserve">Рисунок </w:t>
      </w:r>
      <w:r w:rsidR="00CD1D3C">
        <w:rPr>
          <w:noProof/>
        </w:rPr>
        <w:t>50</w:t>
      </w:r>
      <w:r w:rsidR="00CD1D3C">
        <w:t xml:space="preserve">. </w:t>
      </w:r>
      <w:proofErr w:type="spellStart"/>
      <w:proofErr w:type="gramStart"/>
      <w:r w:rsidR="00CD1D3C">
        <w:t>Техсостояние</w:t>
      </w:r>
      <w:proofErr w:type="spellEnd"/>
      <w:r w:rsidR="00662AD9">
        <w:fldChar w:fldCharType="end"/>
      </w:r>
      <w:r w:rsidR="00662AD9">
        <w:t xml:space="preserve">). </w:t>
      </w:r>
      <w:proofErr w:type="gramEnd"/>
    </w:p>
    <w:p w:rsidR="00662AD9" w:rsidRDefault="00B14515" w:rsidP="00B14515">
      <w:pPr>
        <w:pStyle w:val="12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D3002F" w:rsidRPr="00D3002F" w:rsidRDefault="00D3002F" w:rsidP="00D3002F"/>
    <w:p w:rsidR="00662AD9" w:rsidRDefault="00576C0E" w:rsidP="00662AD9">
      <w:pPr>
        <w:pStyle w:val="12"/>
        <w:ind w:firstLine="0"/>
        <w:jc w:val="center"/>
      </w:pPr>
      <w:r w:rsidRPr="00576C0E">
        <w:rPr>
          <w:noProof/>
          <w:bdr w:val="single" w:sz="8" w:space="0" w:color="auto"/>
        </w:rPr>
        <w:drawing>
          <wp:inline distT="0" distB="0" distL="0" distR="0" wp14:anchorId="7B1AAFC7" wp14:editId="49D66771">
            <wp:extent cx="5337110" cy="2473832"/>
            <wp:effectExtent l="0" t="0" r="0" b="317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38946" cy="247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Default="00662AD9" w:rsidP="00C96F4E">
      <w:pPr>
        <w:pStyle w:val="a7"/>
      </w:pPr>
      <w:bookmarkStart w:id="298" w:name="_Ref331685061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50</w:t>
      </w:r>
      <w:r w:rsidR="00936DD7">
        <w:rPr>
          <w:noProof/>
        </w:rPr>
        <w:fldChar w:fldCharType="end"/>
      </w:r>
      <w:r>
        <w:t xml:space="preserve">. </w:t>
      </w:r>
      <w:proofErr w:type="spellStart"/>
      <w:r>
        <w:t>Техсостояние</w:t>
      </w:r>
      <w:bookmarkEnd w:id="298"/>
      <w:proofErr w:type="spellEnd"/>
      <w:r w:rsidR="00576C0E">
        <w:t>. Общие сведения</w:t>
      </w:r>
    </w:p>
    <w:p w:rsidR="001B5837" w:rsidRPr="00576C0E" w:rsidRDefault="001B5837" w:rsidP="00576C0E">
      <w:pPr>
        <w:pStyle w:val="4"/>
        <w:numPr>
          <w:ilvl w:val="3"/>
          <w:numId w:val="3"/>
        </w:numPr>
      </w:pPr>
      <w:bookmarkStart w:id="299" w:name="_Toc395881900"/>
      <w:r w:rsidRPr="00576C0E">
        <w:lastRenderedPageBreak/>
        <w:t>Техобслуживание</w:t>
      </w:r>
      <w:bookmarkEnd w:id="299"/>
    </w:p>
    <w:p w:rsidR="001B5837" w:rsidRDefault="00576C0E" w:rsidP="00576C0E">
      <w:pPr>
        <w:pStyle w:val="12"/>
      </w:pPr>
      <w:r>
        <w:t>Выпадающая панель «Техобслуживание» состоит из переключателей «Да</w:t>
      </w:r>
      <w:proofErr w:type="gramStart"/>
      <w:r>
        <w:t>/Н</w:t>
      </w:r>
      <w:proofErr w:type="gramEnd"/>
      <w:r>
        <w:t>ет» полей «Наличие договора на техническое обслуживание», «Наличие лицензии на проведение технического обслуживания» и «Наличие у медицинской организации лицензии на проведение технического обслуживания, в случае если медицинская организация самостоятельно осуществляет техническое обслуживание» и полей для ввода данных «Название организации, осуществляющей техническое обслуживание» и «Документ, подтверждающий прохождение технического обслуживания» (</w:t>
      </w:r>
      <w:r w:rsidR="004B07EC">
        <w:fldChar w:fldCharType="begin"/>
      </w:r>
      <w:r w:rsidR="004B07EC">
        <w:instrText xml:space="preserve"> REF _Ref391039571 \h </w:instrText>
      </w:r>
      <w:r w:rsidR="004B07EC">
        <w:fldChar w:fldCharType="separate"/>
      </w:r>
      <w:r w:rsidR="00CD1D3C">
        <w:t xml:space="preserve">Рисунок </w:t>
      </w:r>
      <w:r w:rsidR="00CD1D3C">
        <w:rPr>
          <w:noProof/>
        </w:rPr>
        <w:t>51</w:t>
      </w:r>
      <w:r w:rsidR="00CD1D3C">
        <w:t xml:space="preserve">. </w:t>
      </w:r>
      <w:proofErr w:type="spellStart"/>
      <w:r w:rsidR="00CD1D3C">
        <w:t>Техсостояние</w:t>
      </w:r>
      <w:proofErr w:type="spellEnd"/>
      <w:r w:rsidR="00CD1D3C">
        <w:t xml:space="preserve">. </w:t>
      </w:r>
      <w:proofErr w:type="gramStart"/>
      <w:r w:rsidR="00CD1D3C">
        <w:t>Техобслуживание</w:t>
      </w:r>
      <w:r w:rsidR="004B07EC">
        <w:fldChar w:fldCharType="end"/>
      </w:r>
      <w:r>
        <w:t>).</w:t>
      </w:r>
      <w:proofErr w:type="gramEnd"/>
    </w:p>
    <w:p w:rsidR="00576C0E" w:rsidRDefault="00576C0E" w:rsidP="00576C0E"/>
    <w:p w:rsidR="00576C0E" w:rsidRDefault="00576C0E" w:rsidP="00576C0E">
      <w:pPr>
        <w:jc w:val="center"/>
      </w:pPr>
      <w:r w:rsidRPr="00576C0E">
        <w:rPr>
          <w:noProof/>
          <w:bdr w:val="single" w:sz="8" w:space="0" w:color="auto"/>
        </w:rPr>
        <w:drawing>
          <wp:inline distT="0" distB="0" distL="0" distR="0" wp14:anchorId="414B4785" wp14:editId="0003A19F">
            <wp:extent cx="5940425" cy="1890832"/>
            <wp:effectExtent l="0" t="0" r="317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C0E" w:rsidRPr="00576C0E" w:rsidRDefault="00576C0E" w:rsidP="00576C0E">
      <w:pPr>
        <w:pStyle w:val="a7"/>
      </w:pPr>
      <w:bookmarkStart w:id="300" w:name="_Ref391039571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51</w:t>
      </w:r>
      <w:r w:rsidR="00936DD7">
        <w:rPr>
          <w:noProof/>
        </w:rPr>
        <w:fldChar w:fldCharType="end"/>
      </w:r>
      <w:r>
        <w:t xml:space="preserve">. </w:t>
      </w:r>
      <w:proofErr w:type="spellStart"/>
      <w:r>
        <w:t>Техсостояние</w:t>
      </w:r>
      <w:proofErr w:type="spellEnd"/>
      <w:r>
        <w:t>. Техобслуживание</w:t>
      </w:r>
      <w:bookmarkEnd w:id="300"/>
    </w:p>
    <w:p w:rsidR="001B5837" w:rsidRDefault="001B5837" w:rsidP="00576C0E">
      <w:pPr>
        <w:pStyle w:val="4"/>
        <w:numPr>
          <w:ilvl w:val="3"/>
          <w:numId w:val="3"/>
        </w:numPr>
      </w:pPr>
      <w:bookmarkStart w:id="301" w:name="_Toc395881901"/>
      <w:r>
        <w:t>Простой медицинского оборудования</w:t>
      </w:r>
      <w:bookmarkEnd w:id="301"/>
    </w:p>
    <w:p w:rsidR="001B5837" w:rsidRDefault="00576C0E" w:rsidP="00576C0E">
      <w:pPr>
        <w:pStyle w:val="12"/>
      </w:pPr>
      <w:proofErr w:type="gramStart"/>
      <w:r>
        <w:t xml:space="preserve">Выпадающая панель «Простой медицинского оборудования» состоит из таблицы с кнопками </w:t>
      </w:r>
      <w:r w:rsidR="00D3002F">
        <w:rPr>
          <w:noProof/>
        </w:rPr>
        <w:drawing>
          <wp:inline distT="0" distB="0" distL="0" distR="0" wp14:anchorId="265BFE3F" wp14:editId="3235742E">
            <wp:extent cx="1390650" cy="26670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02F">
        <w:t>, полей для ввода даты «Дата начала простоя» и «Дата возобновления работы медицинского оборудования» и поля для ввода данных «Причины простоя» (</w:t>
      </w:r>
      <w:r w:rsidR="00D3002F">
        <w:fldChar w:fldCharType="begin"/>
      </w:r>
      <w:r w:rsidR="00D3002F">
        <w:instrText xml:space="preserve"> REF _Ref391024488 \h </w:instrText>
      </w:r>
      <w:r w:rsidR="00D3002F">
        <w:fldChar w:fldCharType="separate"/>
      </w:r>
      <w:r w:rsidR="00CD1D3C">
        <w:t xml:space="preserve">Рисунок </w:t>
      </w:r>
      <w:r w:rsidR="00CD1D3C">
        <w:rPr>
          <w:noProof/>
        </w:rPr>
        <w:t>52</w:t>
      </w:r>
      <w:r w:rsidR="00CD1D3C">
        <w:t>.</w:t>
      </w:r>
      <w:proofErr w:type="gramEnd"/>
      <w:r w:rsidR="00CD1D3C">
        <w:t xml:space="preserve"> </w:t>
      </w:r>
      <w:proofErr w:type="spellStart"/>
      <w:r w:rsidR="00CD1D3C">
        <w:t>Техсостояние</w:t>
      </w:r>
      <w:proofErr w:type="spellEnd"/>
      <w:r w:rsidR="00CD1D3C">
        <w:t xml:space="preserve">. </w:t>
      </w:r>
      <w:proofErr w:type="gramStart"/>
      <w:r w:rsidR="00CD1D3C">
        <w:t>Простой медицинского оборудования</w:t>
      </w:r>
      <w:r w:rsidR="00D3002F">
        <w:fldChar w:fldCharType="end"/>
      </w:r>
      <w:r w:rsidR="00D3002F">
        <w:t>).</w:t>
      </w:r>
      <w:proofErr w:type="gramEnd"/>
    </w:p>
    <w:p w:rsidR="009C42E5" w:rsidRDefault="009C42E5" w:rsidP="00D3002F">
      <w:pPr>
        <w:pStyle w:val="12"/>
      </w:pPr>
      <w:r>
        <w:t xml:space="preserve">В данную таблицу вносятся данные, если причиной простоя оборудования был ремонт оборудования или помещения, ревизия, отсутствие электричества и т.п. </w:t>
      </w:r>
      <w:r w:rsidR="00B36428">
        <w:t xml:space="preserve">Если простой оборудования был по причине отсутствия пациентов, то такие данные учитываются при заполнении раздела </w:t>
      </w:r>
      <w:r w:rsidR="00B36428">
        <w:fldChar w:fldCharType="begin"/>
      </w:r>
      <w:r w:rsidR="00B36428">
        <w:instrText xml:space="preserve"> REF _Ref395109442 \w \h </w:instrText>
      </w:r>
      <w:r w:rsidR="00B36428">
        <w:fldChar w:fldCharType="separate"/>
      </w:r>
      <w:r w:rsidR="00CD1D3C">
        <w:t>7.3.5.4</w:t>
      </w:r>
      <w:r w:rsidR="00B36428">
        <w:fldChar w:fldCharType="end"/>
      </w:r>
      <w:r w:rsidR="00B36428">
        <w:t xml:space="preserve"> «Эксплуатационные данные». </w:t>
      </w:r>
      <w:r>
        <w:t xml:space="preserve"> </w:t>
      </w:r>
    </w:p>
    <w:p w:rsidR="00D3002F" w:rsidRPr="00D3002F" w:rsidRDefault="00D3002F" w:rsidP="00D3002F">
      <w:pPr>
        <w:pStyle w:val="12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D3002F" w:rsidRDefault="00D3002F" w:rsidP="00D3002F"/>
    <w:p w:rsidR="00D3002F" w:rsidRDefault="008B10A1" w:rsidP="00D3002F">
      <w:pPr>
        <w:jc w:val="center"/>
      </w:pPr>
      <w:r w:rsidRPr="008B10A1">
        <w:rPr>
          <w:noProof/>
          <w:bdr w:val="single" w:sz="8" w:space="0" w:color="auto"/>
        </w:rPr>
        <w:lastRenderedPageBreak/>
        <w:drawing>
          <wp:inline distT="0" distB="0" distL="0" distR="0" wp14:anchorId="6B1EA74D" wp14:editId="120528BD">
            <wp:extent cx="5446059" cy="1975734"/>
            <wp:effectExtent l="0" t="0" r="2540" b="571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455049" cy="197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2F" w:rsidRDefault="00D3002F" w:rsidP="00D3002F">
      <w:pPr>
        <w:pStyle w:val="a7"/>
      </w:pPr>
      <w:bookmarkStart w:id="302" w:name="_Ref391024488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52</w:t>
      </w:r>
      <w:r w:rsidR="00936DD7">
        <w:rPr>
          <w:noProof/>
        </w:rPr>
        <w:fldChar w:fldCharType="end"/>
      </w:r>
      <w:r>
        <w:t xml:space="preserve">. </w:t>
      </w:r>
      <w:proofErr w:type="spellStart"/>
      <w:r>
        <w:t>Техсостояние</w:t>
      </w:r>
      <w:proofErr w:type="spellEnd"/>
      <w:r>
        <w:t>. Простой медицинского оборудования</w:t>
      </w:r>
      <w:bookmarkEnd w:id="302"/>
    </w:p>
    <w:p w:rsidR="001B5837" w:rsidRDefault="001B5837" w:rsidP="00576C0E">
      <w:pPr>
        <w:pStyle w:val="4"/>
        <w:numPr>
          <w:ilvl w:val="3"/>
          <w:numId w:val="3"/>
        </w:numPr>
      </w:pPr>
      <w:bookmarkStart w:id="303" w:name="_Ref395109442"/>
      <w:bookmarkStart w:id="304" w:name="_Toc395881902"/>
      <w:r>
        <w:t>Эксплуатационные данные</w:t>
      </w:r>
      <w:bookmarkEnd w:id="303"/>
      <w:bookmarkEnd w:id="304"/>
    </w:p>
    <w:p w:rsidR="00D3002F" w:rsidRDefault="00D3002F" w:rsidP="00576C0E">
      <w:pPr>
        <w:pStyle w:val="12"/>
      </w:pPr>
      <w:proofErr w:type="gramStart"/>
      <w:r>
        <w:t xml:space="preserve">Выпадающая панель «Эксплуатационные данные» состоит из </w:t>
      </w:r>
      <w:r w:rsidR="00EC4282">
        <w:t xml:space="preserve">таблицы, кнопок </w:t>
      </w:r>
      <w:r w:rsidR="00EC4282">
        <w:rPr>
          <w:noProof/>
        </w:rPr>
        <w:drawing>
          <wp:inline distT="0" distB="0" distL="0" distR="0" wp14:anchorId="5227A730" wp14:editId="5645CE54">
            <wp:extent cx="1390650" cy="26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282">
        <w:t xml:space="preserve">, </w:t>
      </w:r>
      <w:r>
        <w:t>полей для ввода данных  «Установленный/назначенный ресурс, ед.», «Средняя длительность процедуры, ед.», «</w:t>
      </w:r>
      <w:r w:rsidR="00DD2574">
        <w:t>Общее</w:t>
      </w:r>
      <w:r>
        <w:t xml:space="preserve"> кол</w:t>
      </w:r>
      <w:r w:rsidR="00DD2574">
        <w:t>-</w:t>
      </w:r>
      <w:r>
        <w:t xml:space="preserve">во </w:t>
      </w:r>
      <w:r w:rsidR="00DD2574">
        <w:t>выполненных исследований (процедур)</w:t>
      </w:r>
      <w:r>
        <w:t xml:space="preserve"> </w:t>
      </w:r>
      <w:r w:rsidR="00EB5911">
        <w:t>за период</w:t>
      </w:r>
      <w:r>
        <w:t>»</w:t>
      </w:r>
      <w:r w:rsidR="00EC4282">
        <w:t>, «Среднее кол-во применений в с</w:t>
      </w:r>
      <w:r w:rsidR="0076115D">
        <w:t>м</w:t>
      </w:r>
      <w:r w:rsidR="00EC4282">
        <w:t>ену»</w:t>
      </w:r>
      <w:r w:rsidR="00025E1F">
        <w:t>,</w:t>
      </w:r>
      <w:r>
        <w:t xml:space="preserve"> «Количество смен (в сутки)»</w:t>
      </w:r>
      <w:r w:rsidR="00025E1F">
        <w:t xml:space="preserve"> и «Кол-во рабочих дней за период»</w:t>
      </w:r>
      <w:r w:rsidR="00EC4282">
        <w:t xml:space="preserve"> и выпадающего списка «Период эксплуатации»</w:t>
      </w:r>
      <w:r>
        <w:t xml:space="preserve"> (</w:t>
      </w:r>
      <w:r>
        <w:fldChar w:fldCharType="begin"/>
      </w:r>
      <w:r>
        <w:instrText xml:space="preserve"> REF _Ref391024837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53</w:t>
      </w:r>
      <w:r w:rsidR="00CD1D3C">
        <w:t>.</w:t>
      </w:r>
      <w:proofErr w:type="gramEnd"/>
      <w:r w:rsidR="00CD1D3C">
        <w:t xml:space="preserve"> </w:t>
      </w:r>
      <w:proofErr w:type="spellStart"/>
      <w:r w:rsidR="00CD1D3C">
        <w:t>Техсостояние</w:t>
      </w:r>
      <w:proofErr w:type="spellEnd"/>
      <w:r w:rsidR="00CD1D3C">
        <w:t xml:space="preserve">. </w:t>
      </w:r>
      <w:proofErr w:type="gramStart"/>
      <w:r w:rsidR="00CD1D3C">
        <w:t>Эксплуатационные данные</w:t>
      </w:r>
      <w:r>
        <w:fldChar w:fldCharType="end"/>
      </w:r>
      <w:r>
        <w:t>).</w:t>
      </w:r>
      <w:proofErr w:type="gramEnd"/>
    </w:p>
    <w:p w:rsidR="00D3002F" w:rsidRDefault="00D3002F" w:rsidP="00D3002F">
      <w:pPr>
        <w:pStyle w:val="12"/>
      </w:pPr>
    </w:p>
    <w:p w:rsidR="001B5837" w:rsidRDefault="00275D4F" w:rsidP="00D3002F">
      <w:pPr>
        <w:pStyle w:val="12"/>
        <w:ind w:firstLine="0"/>
        <w:jc w:val="center"/>
      </w:pPr>
      <w:r w:rsidRPr="00275D4F">
        <w:rPr>
          <w:noProof/>
          <w:bdr w:val="single" w:sz="8" w:space="0" w:color="auto"/>
        </w:rPr>
        <w:drawing>
          <wp:inline distT="0" distB="0" distL="0" distR="0" wp14:anchorId="666E4B0B" wp14:editId="3041CF05">
            <wp:extent cx="5940425" cy="2542568"/>
            <wp:effectExtent l="0" t="0" r="317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2F" w:rsidRDefault="00D3002F" w:rsidP="00D3002F">
      <w:pPr>
        <w:pStyle w:val="a7"/>
      </w:pPr>
      <w:bookmarkStart w:id="305" w:name="_Ref391024837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53</w:t>
      </w:r>
      <w:r w:rsidR="00936DD7">
        <w:rPr>
          <w:noProof/>
        </w:rPr>
        <w:fldChar w:fldCharType="end"/>
      </w:r>
      <w:r>
        <w:t xml:space="preserve">. </w:t>
      </w:r>
      <w:proofErr w:type="spellStart"/>
      <w:r>
        <w:t>Техсостояние</w:t>
      </w:r>
      <w:proofErr w:type="spellEnd"/>
      <w:r>
        <w:t>. Эксплуатационные данные</w:t>
      </w:r>
      <w:bookmarkEnd w:id="305"/>
    </w:p>
    <w:p w:rsidR="00EF643E" w:rsidRDefault="00EF643E" w:rsidP="00EF643E">
      <w:pPr>
        <w:pStyle w:val="12"/>
      </w:pPr>
      <w:r>
        <w:t>Период эксплуатации должен быть уникальным, т.е. для каждого периода должны быть только одни данные. Если период эксплуатации повторяется, то при сохранении данных система выдает ошибку и строки с повторяющимся периодом в таблице подсвечиваются красным цветом.</w:t>
      </w:r>
    </w:p>
    <w:p w:rsidR="00025E1F" w:rsidRPr="00025E1F" w:rsidRDefault="00EF643E" w:rsidP="00025E1F">
      <w:pPr>
        <w:pStyle w:val="12"/>
        <w:tabs>
          <w:tab w:val="left" w:pos="1864"/>
        </w:tabs>
        <w:rPr>
          <w:color w:val="000000"/>
          <w:szCs w:val="28"/>
          <w:shd w:val="clear" w:color="auto" w:fill="FFFFFF"/>
        </w:rPr>
      </w:pPr>
      <w:r>
        <w:t xml:space="preserve">Поле  «Среднее кол-во применений в смену» закрыто на ввод и заполняется автоматически после заполнения полей данной выпадающей </w:t>
      </w:r>
      <w:r>
        <w:lastRenderedPageBreak/>
        <w:t>панели</w:t>
      </w:r>
      <w:r w:rsidR="00025E1F">
        <w:t xml:space="preserve"> из расчета </w:t>
      </w:r>
      <w:r w:rsidR="00025E1F" w:rsidRPr="00025E1F">
        <w:rPr>
          <w:szCs w:val="28"/>
        </w:rPr>
        <w:t xml:space="preserve">деления </w:t>
      </w:r>
      <w:r w:rsidR="00025E1F" w:rsidRPr="00025E1F">
        <w:rPr>
          <w:color w:val="000000"/>
          <w:szCs w:val="28"/>
          <w:shd w:val="clear" w:color="auto" w:fill="FFFFFF"/>
        </w:rPr>
        <w:t>общего количества выполненных исследований (процедур) за период</w:t>
      </w:r>
      <w:r w:rsidR="00025E1F">
        <w:rPr>
          <w:color w:val="000000"/>
          <w:szCs w:val="28"/>
          <w:shd w:val="clear" w:color="auto" w:fill="FFFFFF"/>
        </w:rPr>
        <w:t xml:space="preserve"> на произведение количества рабочих дней</w:t>
      </w:r>
      <w:r w:rsidR="00275D4F">
        <w:rPr>
          <w:color w:val="000000"/>
          <w:szCs w:val="28"/>
          <w:shd w:val="clear" w:color="auto" w:fill="FFFFFF"/>
        </w:rPr>
        <w:t xml:space="preserve"> за период на количество смен в сутки.  Если поле </w:t>
      </w:r>
      <w:r w:rsidR="00275D4F">
        <w:t xml:space="preserve">«Кол-во рабочих дней за период» не заполнено, то поле «Среднее кол-во применений в смену» считается из расчета деления </w:t>
      </w:r>
      <w:r w:rsidR="00275D4F" w:rsidRPr="00025E1F">
        <w:rPr>
          <w:color w:val="000000"/>
          <w:szCs w:val="28"/>
          <w:shd w:val="clear" w:color="auto" w:fill="FFFFFF"/>
        </w:rPr>
        <w:t>общего количества выполненных исследований (процедур) за период</w:t>
      </w:r>
      <w:r w:rsidR="00275D4F">
        <w:rPr>
          <w:color w:val="000000"/>
          <w:szCs w:val="28"/>
          <w:shd w:val="clear" w:color="auto" w:fill="FFFFFF"/>
        </w:rPr>
        <w:t xml:space="preserve"> на произведение количества дней за отработанный месяц на количество смен в сутки.</w:t>
      </w:r>
    </w:p>
    <w:p w:rsidR="00D3002F" w:rsidRDefault="00D3002F" w:rsidP="00D3002F">
      <w:pPr>
        <w:pStyle w:val="12"/>
      </w:pPr>
      <w:r w:rsidRPr="00D3002F">
        <w:t>Единицами измерения могут быть часы, циклы, включения и т.д., но это должны быть те же единицы, в которых измеряется установленный (назначенный) ресурс изделия. Например, если ресурс составляет 10000 часов, а процедура занимает 20 минут, то ее длительность следует указывать как 0.33 (1/3 часа). Это позволяет избежать необходимости ввода единиц измерения и установления коэффициентов пересчета для определения соответствия между ними.</w:t>
      </w:r>
    </w:p>
    <w:p w:rsidR="00662AD9" w:rsidRDefault="00662AD9" w:rsidP="00C95667">
      <w:pPr>
        <w:pStyle w:val="3"/>
      </w:pPr>
      <w:bookmarkStart w:id="306" w:name="_Toc332616291"/>
      <w:bookmarkStart w:id="307" w:name="_Toc395881903"/>
      <w:r>
        <w:t>Средство измерения</w:t>
      </w:r>
      <w:bookmarkEnd w:id="306"/>
      <w:bookmarkEnd w:id="307"/>
    </w:p>
    <w:p w:rsidR="00221892" w:rsidRDefault="00662AD9" w:rsidP="00662AD9">
      <w:pPr>
        <w:pStyle w:val="12"/>
      </w:pPr>
      <w:r>
        <w:t xml:space="preserve">Вкладка «Средство измерения» состоит из </w:t>
      </w:r>
      <w:r w:rsidR="00221892">
        <w:t>выпадающих панелей «Общие сведения» и «Сведения о проверке».</w:t>
      </w:r>
    </w:p>
    <w:p w:rsidR="00221892" w:rsidRDefault="00221892" w:rsidP="00221892">
      <w:pPr>
        <w:pStyle w:val="4"/>
        <w:numPr>
          <w:ilvl w:val="3"/>
          <w:numId w:val="3"/>
        </w:numPr>
      </w:pPr>
      <w:bookmarkStart w:id="308" w:name="_Toc395881904"/>
      <w:r>
        <w:t>Общие сведения</w:t>
      </w:r>
      <w:bookmarkEnd w:id="308"/>
    </w:p>
    <w:p w:rsidR="00662AD9" w:rsidRDefault="00221892" w:rsidP="00662AD9">
      <w:pPr>
        <w:pStyle w:val="12"/>
      </w:pPr>
      <w:r>
        <w:t xml:space="preserve">Выпадающая панель «Общие сведения» состоит из </w:t>
      </w:r>
      <w:r w:rsidR="00662AD9">
        <w:t>переключателя «Да</w:t>
      </w:r>
      <w:proofErr w:type="gramStart"/>
      <w:r w:rsidR="00662AD9">
        <w:t>/Н</w:t>
      </w:r>
      <w:proofErr w:type="gramEnd"/>
      <w:r w:rsidR="00662AD9">
        <w:t>ет» поля «Является средством измерения», полей для ввода данных «Регистрационный номер средства измерения», «Класс точности средства измерения» и «Диапазон измерений» и выпадающего списка «Единица измерения» (</w:t>
      </w:r>
      <w:r w:rsidR="00662AD9">
        <w:fldChar w:fldCharType="begin"/>
      </w:r>
      <w:r w:rsidR="00662AD9">
        <w:instrText xml:space="preserve"> REF _Ref331685257 \h </w:instrText>
      </w:r>
      <w:r w:rsidR="00662AD9">
        <w:fldChar w:fldCharType="separate"/>
      </w:r>
      <w:r w:rsidR="00CD1D3C">
        <w:t xml:space="preserve">Рисунок </w:t>
      </w:r>
      <w:r w:rsidR="00CD1D3C">
        <w:rPr>
          <w:noProof/>
        </w:rPr>
        <w:t>54</w:t>
      </w:r>
      <w:r w:rsidR="00CD1D3C">
        <w:t xml:space="preserve">. </w:t>
      </w:r>
      <w:proofErr w:type="gramStart"/>
      <w:r w:rsidR="00CD1D3C">
        <w:t>Средство измерения</w:t>
      </w:r>
      <w:r w:rsidR="00662AD9">
        <w:fldChar w:fldCharType="end"/>
      </w:r>
      <w:r w:rsidR="000B2B56">
        <w:t>. Общие сведения</w:t>
      </w:r>
      <w:r w:rsidR="00662AD9">
        <w:t>).</w:t>
      </w:r>
      <w:proofErr w:type="gramEnd"/>
    </w:p>
    <w:p w:rsidR="00662AD9" w:rsidRDefault="00662AD9" w:rsidP="00662AD9"/>
    <w:p w:rsidR="00662AD9" w:rsidRDefault="00221892" w:rsidP="00662AD9">
      <w:pPr>
        <w:jc w:val="center"/>
      </w:pPr>
      <w:r w:rsidRPr="00221892">
        <w:rPr>
          <w:noProof/>
          <w:bdr w:val="single" w:sz="8" w:space="0" w:color="auto"/>
        </w:rPr>
        <w:drawing>
          <wp:inline distT="0" distB="0" distL="0" distR="0" wp14:anchorId="05846260" wp14:editId="42BEAFE7">
            <wp:extent cx="5940425" cy="2487388"/>
            <wp:effectExtent l="0" t="0" r="3175" b="825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Default="00662AD9" w:rsidP="00C96F4E">
      <w:pPr>
        <w:pStyle w:val="a7"/>
      </w:pPr>
      <w:bookmarkStart w:id="309" w:name="_Ref331685257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54</w:t>
      </w:r>
      <w:r w:rsidR="00936DD7">
        <w:rPr>
          <w:noProof/>
        </w:rPr>
        <w:fldChar w:fldCharType="end"/>
      </w:r>
      <w:r>
        <w:t>. Средство измерения</w:t>
      </w:r>
      <w:bookmarkEnd w:id="309"/>
      <w:r w:rsidR="00221892">
        <w:t>. Общие сведения</w:t>
      </w:r>
    </w:p>
    <w:p w:rsidR="00221892" w:rsidRDefault="00221892" w:rsidP="00221892">
      <w:pPr>
        <w:pStyle w:val="4"/>
        <w:numPr>
          <w:ilvl w:val="3"/>
          <w:numId w:val="3"/>
        </w:numPr>
      </w:pPr>
      <w:bookmarkStart w:id="310" w:name="_Toc395881905"/>
      <w:r>
        <w:lastRenderedPageBreak/>
        <w:t>Сведения о проверке</w:t>
      </w:r>
      <w:bookmarkEnd w:id="310"/>
    </w:p>
    <w:p w:rsidR="00221892" w:rsidRDefault="00221892" w:rsidP="00221892">
      <w:pPr>
        <w:pStyle w:val="12"/>
      </w:pPr>
      <w:proofErr w:type="gramStart"/>
      <w:r>
        <w:t xml:space="preserve">Выпадающая панель «Сведения о проверке» состоит из таблицы с кнопками </w:t>
      </w:r>
      <w:r>
        <w:rPr>
          <w:noProof/>
        </w:rPr>
        <w:drawing>
          <wp:inline distT="0" distB="0" distL="0" distR="0" wp14:anchorId="286EFF25" wp14:editId="453EFA32">
            <wp:extent cx="1390650" cy="2667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поля для ввода данных «Свидетельство о проверке» и поля для ввода даты «Срок действия» (</w:t>
      </w:r>
      <w:r>
        <w:fldChar w:fldCharType="begin"/>
      </w:r>
      <w:r>
        <w:instrText xml:space="preserve"> REF _Ref391025300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55</w:t>
      </w:r>
      <w:r w:rsidR="00CD1D3C">
        <w:t>.</w:t>
      </w:r>
      <w:proofErr w:type="gramEnd"/>
      <w:r w:rsidR="00CD1D3C">
        <w:t xml:space="preserve"> Средство измерения. </w:t>
      </w:r>
      <w:proofErr w:type="gramStart"/>
      <w:r w:rsidR="00CD1D3C">
        <w:t>Сведения о проверке</w:t>
      </w:r>
      <w:r>
        <w:fldChar w:fldCharType="end"/>
      </w:r>
      <w:r>
        <w:t>).</w:t>
      </w:r>
      <w:proofErr w:type="gramEnd"/>
    </w:p>
    <w:p w:rsidR="00221892" w:rsidRDefault="00221892" w:rsidP="00221892">
      <w:pPr>
        <w:pStyle w:val="12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221892" w:rsidRDefault="00221892" w:rsidP="00221892"/>
    <w:p w:rsidR="00221892" w:rsidRDefault="00221892" w:rsidP="00221892">
      <w:pPr>
        <w:jc w:val="center"/>
      </w:pPr>
      <w:r w:rsidRPr="00221892">
        <w:rPr>
          <w:noProof/>
          <w:bdr w:val="single" w:sz="8" w:space="0" w:color="auto"/>
        </w:rPr>
        <w:drawing>
          <wp:inline distT="0" distB="0" distL="0" distR="0" wp14:anchorId="1C111C25" wp14:editId="577171F6">
            <wp:extent cx="5709139" cy="2572029"/>
            <wp:effectExtent l="0" t="0" r="635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716327" cy="257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92" w:rsidRPr="00221892" w:rsidRDefault="00221892" w:rsidP="00221892">
      <w:pPr>
        <w:pStyle w:val="a7"/>
      </w:pPr>
      <w:bookmarkStart w:id="311" w:name="_Ref391025300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55</w:t>
      </w:r>
      <w:r w:rsidR="00936DD7">
        <w:rPr>
          <w:noProof/>
        </w:rPr>
        <w:fldChar w:fldCharType="end"/>
      </w:r>
      <w:r>
        <w:t>. Средство измерения. Сведения о проверке</w:t>
      </w:r>
      <w:bookmarkEnd w:id="311"/>
    </w:p>
    <w:p w:rsidR="00662AD9" w:rsidRDefault="00662AD9" w:rsidP="00C95667">
      <w:pPr>
        <w:pStyle w:val="3"/>
      </w:pPr>
      <w:bookmarkStart w:id="312" w:name="_Toc332616292"/>
      <w:bookmarkStart w:id="313" w:name="_Toc395881906"/>
      <w:r>
        <w:t>Прочее</w:t>
      </w:r>
      <w:bookmarkEnd w:id="312"/>
      <w:bookmarkEnd w:id="313"/>
    </w:p>
    <w:p w:rsidR="00662AD9" w:rsidRDefault="00662AD9" w:rsidP="00662AD9">
      <w:pPr>
        <w:pStyle w:val="12"/>
      </w:pPr>
      <w:r>
        <w:t>Вкладка «Прочее» состоит из выпадающих панелей «Прочие сведения об издели</w:t>
      </w:r>
      <w:r w:rsidR="00C95667">
        <w:t>и</w:t>
      </w:r>
      <w:r>
        <w:t>» и «Применяемые расходные материалы».</w:t>
      </w:r>
    </w:p>
    <w:p w:rsidR="00662AD9" w:rsidRDefault="00662AD9" w:rsidP="008B4487">
      <w:pPr>
        <w:pStyle w:val="4"/>
        <w:numPr>
          <w:ilvl w:val="3"/>
          <w:numId w:val="3"/>
        </w:numPr>
        <w:spacing w:before="240"/>
      </w:pPr>
      <w:bookmarkStart w:id="314" w:name="_Toc395881907"/>
      <w:r>
        <w:t>Прочие сведения об изделии</w:t>
      </w:r>
      <w:bookmarkEnd w:id="314"/>
    </w:p>
    <w:p w:rsidR="00662AD9" w:rsidRDefault="00662AD9" w:rsidP="00662AD9">
      <w:pPr>
        <w:pStyle w:val="12"/>
      </w:pPr>
      <w:r>
        <w:t>Выпадающая панель «Прочие сведения об изделии» состоит полей для ввода данных «Комплектация изделия» и «Прочие параметры»</w:t>
      </w:r>
      <w:r w:rsidR="00221892">
        <w:t xml:space="preserve"> и переключателя «Да</w:t>
      </w:r>
      <w:proofErr w:type="gramStart"/>
      <w:r w:rsidR="00221892">
        <w:t>/Н</w:t>
      </w:r>
      <w:proofErr w:type="gramEnd"/>
      <w:r w:rsidR="00221892">
        <w:t>ет» поля «Наличие акта об обучении медицинского персонала работе на оборудовании»</w:t>
      </w:r>
      <w:r>
        <w:t xml:space="preserve"> (</w:t>
      </w:r>
      <w:r>
        <w:fldChar w:fldCharType="begin"/>
      </w:r>
      <w:r>
        <w:instrText xml:space="preserve"> REF _Ref331688924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56</w:t>
      </w:r>
      <w:r w:rsidR="00CD1D3C">
        <w:t xml:space="preserve">. Прочее. </w:t>
      </w:r>
      <w:proofErr w:type="gramStart"/>
      <w:r w:rsidR="00CD1D3C">
        <w:t>Прочие сведения об изделии</w:t>
      </w:r>
      <w:r>
        <w:fldChar w:fldCharType="end"/>
      </w:r>
      <w:r>
        <w:t>).</w:t>
      </w:r>
      <w:proofErr w:type="gramEnd"/>
    </w:p>
    <w:p w:rsidR="00221892" w:rsidRPr="00221892" w:rsidRDefault="00221892" w:rsidP="00221892"/>
    <w:p w:rsidR="00221892" w:rsidRDefault="00221892" w:rsidP="00221892">
      <w:pPr>
        <w:pStyle w:val="12"/>
        <w:ind w:firstLine="0"/>
        <w:jc w:val="center"/>
      </w:pPr>
      <w:r w:rsidRPr="00221892">
        <w:rPr>
          <w:noProof/>
          <w:bdr w:val="single" w:sz="8" w:space="0" w:color="auto"/>
        </w:rPr>
        <w:lastRenderedPageBreak/>
        <w:drawing>
          <wp:inline distT="0" distB="0" distL="0" distR="0" wp14:anchorId="362DBEE3" wp14:editId="1400E01C">
            <wp:extent cx="5768788" cy="1812384"/>
            <wp:effectExtent l="0" t="0" r="381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765707" cy="18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92" w:rsidRPr="004A4C78" w:rsidRDefault="00221892" w:rsidP="00221892">
      <w:pPr>
        <w:pStyle w:val="a7"/>
      </w:pPr>
      <w:bookmarkStart w:id="315" w:name="_Ref331688924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56</w:t>
      </w:r>
      <w:r w:rsidR="00936DD7">
        <w:rPr>
          <w:noProof/>
        </w:rPr>
        <w:fldChar w:fldCharType="end"/>
      </w:r>
      <w:r>
        <w:t>. Прочее. Прочие сведения об изделии</w:t>
      </w:r>
      <w:bookmarkEnd w:id="315"/>
    </w:p>
    <w:p w:rsidR="00B14515" w:rsidRDefault="00B14515" w:rsidP="008B4487">
      <w:pPr>
        <w:pStyle w:val="4"/>
        <w:numPr>
          <w:ilvl w:val="3"/>
          <w:numId w:val="3"/>
        </w:numPr>
        <w:spacing w:before="240"/>
      </w:pPr>
      <w:bookmarkStart w:id="316" w:name="_Toc395881908"/>
      <w:r>
        <w:t>Применяемые расходные материалы</w:t>
      </w:r>
      <w:bookmarkEnd w:id="316"/>
    </w:p>
    <w:p w:rsidR="00662AD9" w:rsidRDefault="00B14515" w:rsidP="00B14515">
      <w:pPr>
        <w:pStyle w:val="12"/>
      </w:pPr>
      <w:proofErr w:type="gramStart"/>
      <w:r>
        <w:t xml:space="preserve">Выпадающая панель «Применяемые расходные материалы» состоит из таблицы, кнопок </w:t>
      </w:r>
      <w:r>
        <w:rPr>
          <w:noProof/>
        </w:rPr>
        <w:drawing>
          <wp:inline distT="0" distB="0" distL="0" distR="0" wp14:anchorId="00A25D41" wp14:editId="6FE03A3C">
            <wp:extent cx="1390650" cy="26670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поля для ввода данных «Наименование» (</w:t>
      </w:r>
      <w:r>
        <w:fldChar w:fldCharType="begin"/>
      </w:r>
      <w:r>
        <w:instrText xml:space="preserve"> REF _Ref331688929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57</w:t>
      </w:r>
      <w:r w:rsidR="00CD1D3C">
        <w:t>.</w:t>
      </w:r>
      <w:proofErr w:type="gramEnd"/>
      <w:r w:rsidR="00CD1D3C">
        <w:t xml:space="preserve"> Прочее. </w:t>
      </w:r>
      <w:proofErr w:type="gramStart"/>
      <w:r w:rsidR="00CD1D3C">
        <w:t>Применяемые расходные материалы</w:t>
      </w:r>
      <w:r>
        <w:fldChar w:fldCharType="end"/>
      </w:r>
      <w:r>
        <w:t>).</w:t>
      </w:r>
      <w:proofErr w:type="gramEnd"/>
    </w:p>
    <w:p w:rsidR="00662AD9" w:rsidRDefault="00C95667" w:rsidP="00662AD9">
      <w:pPr>
        <w:jc w:val="center"/>
      </w:pPr>
      <w:r w:rsidRPr="00C95667">
        <w:rPr>
          <w:noProof/>
          <w:bdr w:val="single" w:sz="8" w:space="0" w:color="auto"/>
        </w:rPr>
        <w:drawing>
          <wp:inline distT="0" distB="0" distL="0" distR="0" wp14:anchorId="082715C6" wp14:editId="5E7B0340">
            <wp:extent cx="5768788" cy="2073762"/>
            <wp:effectExtent l="0" t="0" r="3810" b="317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782311" cy="207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Pr="00F56FAC" w:rsidRDefault="00662AD9" w:rsidP="00C96F4E">
      <w:pPr>
        <w:pStyle w:val="a7"/>
      </w:pPr>
      <w:bookmarkStart w:id="317" w:name="_Ref331688929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57</w:t>
      </w:r>
      <w:r w:rsidR="00936DD7">
        <w:rPr>
          <w:noProof/>
        </w:rPr>
        <w:fldChar w:fldCharType="end"/>
      </w:r>
      <w:r>
        <w:t>. Прочее. Применяемые расходные материалы</w:t>
      </w:r>
      <w:bookmarkEnd w:id="317"/>
    </w:p>
    <w:p w:rsidR="00662AD9" w:rsidRPr="00F56FAC" w:rsidRDefault="00C95667" w:rsidP="00662AD9">
      <w:pPr>
        <w:pStyle w:val="12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662AD9" w:rsidRDefault="00662AD9" w:rsidP="00C95667">
      <w:pPr>
        <w:pStyle w:val="3"/>
      </w:pPr>
      <w:bookmarkStart w:id="318" w:name="_Toc332616293"/>
      <w:bookmarkStart w:id="319" w:name="_Toc395881909"/>
      <w:r>
        <w:t>Операции</w:t>
      </w:r>
      <w:bookmarkEnd w:id="318"/>
      <w:bookmarkEnd w:id="319"/>
    </w:p>
    <w:p w:rsidR="00662AD9" w:rsidRDefault="00662AD9" w:rsidP="00662AD9">
      <w:pPr>
        <w:pStyle w:val="12"/>
      </w:pPr>
      <w:proofErr w:type="gramStart"/>
      <w:r>
        <w:t xml:space="preserve">Вкладка «Операции» состоит из таблицы, кнопок </w:t>
      </w:r>
      <w:r>
        <w:rPr>
          <w:noProof/>
        </w:rPr>
        <w:drawing>
          <wp:inline distT="0" distB="0" distL="0" distR="0" wp14:anchorId="3038A28A" wp14:editId="07C05E61">
            <wp:extent cx="1390650" cy="2667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поля ввода даты «Дата операции» и выпадающего списка «Наименование операции» (</w:t>
      </w:r>
      <w:r>
        <w:fldChar w:fldCharType="begin"/>
      </w:r>
      <w:r>
        <w:instrText xml:space="preserve"> REF _Ref331689125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58</w:t>
      </w:r>
      <w:r w:rsidR="00CD1D3C">
        <w:t>.</w:t>
      </w:r>
      <w:proofErr w:type="gramEnd"/>
      <w:r w:rsidR="00CD1D3C">
        <w:t xml:space="preserve"> </w:t>
      </w:r>
      <w:proofErr w:type="gramStart"/>
      <w:r w:rsidR="00CD1D3C">
        <w:t>Операции</w:t>
      </w:r>
      <w:r>
        <w:fldChar w:fldCharType="end"/>
      </w:r>
      <w:r>
        <w:t>).</w:t>
      </w:r>
      <w:proofErr w:type="gramEnd"/>
    </w:p>
    <w:p w:rsidR="00662AD9" w:rsidRDefault="00662AD9" w:rsidP="00662AD9"/>
    <w:p w:rsidR="00662AD9" w:rsidRDefault="00C95667" w:rsidP="00662AD9">
      <w:pPr>
        <w:jc w:val="center"/>
      </w:pPr>
      <w:r w:rsidRPr="00C95667">
        <w:rPr>
          <w:noProof/>
          <w:bdr w:val="single" w:sz="8" w:space="0" w:color="auto"/>
        </w:rPr>
        <w:drawing>
          <wp:inline distT="0" distB="0" distL="0" distR="0" wp14:anchorId="79F16555" wp14:editId="3CC973A0">
            <wp:extent cx="5782235" cy="1148212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779145" cy="114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Pr="003A77D0" w:rsidRDefault="00662AD9" w:rsidP="00C96F4E">
      <w:pPr>
        <w:pStyle w:val="a7"/>
      </w:pPr>
      <w:bookmarkStart w:id="320" w:name="_Ref331689125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58</w:t>
      </w:r>
      <w:r w:rsidR="00936DD7">
        <w:rPr>
          <w:noProof/>
        </w:rPr>
        <w:fldChar w:fldCharType="end"/>
      </w:r>
      <w:r>
        <w:t>. Операции</w:t>
      </w:r>
      <w:bookmarkEnd w:id="320"/>
    </w:p>
    <w:p w:rsidR="00662AD9" w:rsidRDefault="00B6367D" w:rsidP="00662AD9">
      <w:pPr>
        <w:pStyle w:val="12"/>
      </w:pPr>
      <w:r>
        <w:lastRenderedPageBreak/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662AD9" w:rsidRDefault="00662AD9" w:rsidP="00C95667">
      <w:pPr>
        <w:pStyle w:val="3"/>
      </w:pPr>
      <w:bookmarkStart w:id="321" w:name="_Toc332616294"/>
      <w:bookmarkStart w:id="322" w:name="_Toc395881910"/>
      <w:r>
        <w:t>Примечания</w:t>
      </w:r>
      <w:bookmarkEnd w:id="321"/>
      <w:bookmarkEnd w:id="322"/>
    </w:p>
    <w:p w:rsidR="00662AD9" w:rsidRDefault="00662AD9" w:rsidP="00662AD9">
      <w:pPr>
        <w:pStyle w:val="12"/>
      </w:pPr>
      <w:proofErr w:type="gramStart"/>
      <w:r>
        <w:t xml:space="preserve">Вкладка «Примечания» состоит из таблицы, кнопок </w:t>
      </w:r>
      <w:r>
        <w:rPr>
          <w:noProof/>
        </w:rPr>
        <w:drawing>
          <wp:inline distT="0" distB="0" distL="0" distR="0" wp14:anchorId="1765A3CF" wp14:editId="3149F825">
            <wp:extent cx="1390650" cy="26670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поля для ввода даты «Дата» и пол</w:t>
      </w:r>
      <w:r w:rsidR="00EB3333">
        <w:t>я</w:t>
      </w:r>
      <w:r>
        <w:t xml:space="preserve"> для ввода данных «Примечание» (</w:t>
      </w:r>
      <w:r>
        <w:fldChar w:fldCharType="begin"/>
      </w:r>
      <w:r>
        <w:instrText xml:space="preserve"> REF _Ref331689326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59</w:t>
      </w:r>
      <w:r w:rsidR="00CD1D3C">
        <w:t>.</w:t>
      </w:r>
      <w:proofErr w:type="gramEnd"/>
      <w:r w:rsidR="00CD1D3C">
        <w:t xml:space="preserve"> </w:t>
      </w:r>
      <w:proofErr w:type="gramStart"/>
      <w:r w:rsidR="00CD1D3C">
        <w:t>Примечания</w:t>
      </w:r>
      <w:r>
        <w:fldChar w:fldCharType="end"/>
      </w:r>
      <w:r>
        <w:t>).</w:t>
      </w:r>
      <w:proofErr w:type="gramEnd"/>
    </w:p>
    <w:p w:rsidR="00662AD9" w:rsidRPr="00B14515" w:rsidRDefault="00662AD9" w:rsidP="00662AD9">
      <w:pPr>
        <w:pStyle w:val="12"/>
        <w:rPr>
          <w:sz w:val="24"/>
          <w:szCs w:val="24"/>
        </w:rPr>
      </w:pPr>
    </w:p>
    <w:p w:rsidR="00662AD9" w:rsidRDefault="008C1B92" w:rsidP="00662AD9">
      <w:pPr>
        <w:pStyle w:val="12"/>
        <w:ind w:firstLine="0"/>
        <w:jc w:val="center"/>
      </w:pPr>
      <w:r w:rsidRPr="008C1B92">
        <w:rPr>
          <w:noProof/>
          <w:bdr w:val="single" w:sz="8" w:space="0" w:color="auto"/>
        </w:rPr>
        <w:drawing>
          <wp:inline distT="0" distB="0" distL="0" distR="0" wp14:anchorId="7DC162E7" wp14:editId="7EFC3259">
            <wp:extent cx="5940425" cy="1184529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Pr="00C142F2" w:rsidRDefault="00662AD9" w:rsidP="00C96F4E">
      <w:pPr>
        <w:pStyle w:val="a7"/>
      </w:pPr>
      <w:bookmarkStart w:id="323" w:name="_Ref331689326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59</w:t>
      </w:r>
      <w:r w:rsidR="00936DD7">
        <w:rPr>
          <w:noProof/>
        </w:rPr>
        <w:fldChar w:fldCharType="end"/>
      </w:r>
      <w:r>
        <w:t>. Примечания</w:t>
      </w:r>
      <w:bookmarkEnd w:id="323"/>
    </w:p>
    <w:p w:rsidR="00662AD9" w:rsidRDefault="00B6367D" w:rsidP="00662AD9">
      <w:pPr>
        <w:pStyle w:val="12"/>
      </w:pPr>
      <w:r>
        <w:t xml:space="preserve">Работа с таблицей описана в разделе </w:t>
      </w:r>
      <w:r>
        <w:fldChar w:fldCharType="begin"/>
      </w:r>
      <w:r>
        <w:instrText xml:space="preserve"> REF _Ref303956727 \w \h  \* MERGEFORMAT </w:instrText>
      </w:r>
      <w:r>
        <w:fldChar w:fldCharType="separate"/>
      </w:r>
      <w:r w:rsidR="00CD1D3C">
        <w:t>5.1.3</w:t>
      </w:r>
      <w:r>
        <w:fldChar w:fldCharType="end"/>
      </w:r>
      <w:r>
        <w:t>.</w:t>
      </w:r>
    </w:p>
    <w:p w:rsidR="00662AD9" w:rsidRDefault="00662AD9" w:rsidP="00662AD9">
      <w:pPr>
        <w:pStyle w:val="12"/>
      </w:pPr>
      <w:r>
        <w:t xml:space="preserve">После заполнения всех вкладок для сохранения необходимо нажать кнопку </w:t>
      </w:r>
      <w:r>
        <w:rPr>
          <w:noProof/>
        </w:rPr>
        <w:drawing>
          <wp:inline distT="0" distB="0" distL="0" distR="0" wp14:anchorId="2C24790B" wp14:editId="0E446674">
            <wp:extent cx="828675" cy="266700"/>
            <wp:effectExtent l="0" t="0" r="952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662AD9" w:rsidRDefault="00662AD9" w:rsidP="00662AD9">
      <w:pPr>
        <w:pStyle w:val="12"/>
      </w:pPr>
      <w:r>
        <w:t>Если данные введены некорректно, система выдаст сообщение с перечнем ошибок, которые необходимо исправить и повторно произвести сохранение данных. Если все данные ведены корректно, система выдаст сообщение об успешном сохранении.</w:t>
      </w:r>
    </w:p>
    <w:p w:rsidR="00662AD9" w:rsidRPr="008001C1" w:rsidRDefault="00662AD9" w:rsidP="00662AD9">
      <w:pPr>
        <w:pStyle w:val="12"/>
      </w:pPr>
      <w:r>
        <w:t xml:space="preserve">Для возврата к реестру МИ необходимо нажать кнопку </w:t>
      </w:r>
      <w:r>
        <w:rPr>
          <w:noProof/>
        </w:rPr>
        <w:drawing>
          <wp:inline distT="0" distB="0" distL="0" distR="0" wp14:anchorId="711B203E" wp14:editId="38B0DBE4">
            <wp:extent cx="609600" cy="276225"/>
            <wp:effectExtent l="0" t="0" r="0" b="952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662AD9" w:rsidRPr="00A866D3" w:rsidRDefault="00662AD9" w:rsidP="00B14515">
      <w:pPr>
        <w:pStyle w:val="2"/>
      </w:pPr>
      <w:bookmarkStart w:id="324" w:name="_Toc332616295"/>
      <w:bookmarkStart w:id="325" w:name="_Toc395881911"/>
      <w:r>
        <w:t>Редактировать</w:t>
      </w:r>
      <w:bookmarkEnd w:id="324"/>
      <w:bookmarkEnd w:id="325"/>
    </w:p>
    <w:p w:rsidR="00662AD9" w:rsidRPr="00A866D3" w:rsidRDefault="00662AD9" w:rsidP="00662AD9">
      <w:pPr>
        <w:pStyle w:val="12"/>
        <w:rPr>
          <w:szCs w:val="28"/>
        </w:rPr>
      </w:pPr>
      <w:proofErr w:type="gramStart"/>
      <w:r w:rsidRPr="00A866D3">
        <w:rPr>
          <w:szCs w:val="28"/>
        </w:rPr>
        <w:t>Для редактирования М</w:t>
      </w:r>
      <w:r>
        <w:rPr>
          <w:szCs w:val="28"/>
        </w:rPr>
        <w:t>И</w:t>
      </w:r>
      <w:r w:rsidRPr="00A866D3">
        <w:rPr>
          <w:szCs w:val="28"/>
        </w:rPr>
        <w:t xml:space="preserve"> необходимо его отметить в столбце «Все» (выбрать можно только одно М</w:t>
      </w:r>
      <w:r>
        <w:rPr>
          <w:szCs w:val="28"/>
        </w:rPr>
        <w:t>И</w:t>
      </w:r>
      <w:r w:rsidRPr="00A866D3">
        <w:rPr>
          <w:szCs w:val="28"/>
        </w:rPr>
        <w:t xml:space="preserve">) и нажать кнопку </w:t>
      </w:r>
      <w:r>
        <w:rPr>
          <w:noProof/>
        </w:rPr>
        <w:drawing>
          <wp:inline distT="0" distB="0" distL="0" distR="0" wp14:anchorId="73F08CEC" wp14:editId="6E5B246E">
            <wp:extent cx="1209675" cy="291991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3"/>
                    <a:srcRect l="1763" t="32820" r="88942" b="63590"/>
                    <a:stretch/>
                  </pic:blipFill>
                  <pic:spPr bwMode="auto">
                    <a:xfrm>
                      <a:off x="0" y="0"/>
                      <a:ext cx="1211889" cy="29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66D3">
        <w:rPr>
          <w:szCs w:val="28"/>
        </w:rPr>
        <w:t>. Отобразится окно для редактирования М</w:t>
      </w:r>
      <w:r>
        <w:rPr>
          <w:szCs w:val="28"/>
        </w:rPr>
        <w:t>И</w:t>
      </w:r>
      <w:r w:rsidRPr="00A866D3"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_Ref327879124 \h </w:instrText>
      </w:r>
      <w:r>
        <w:rPr>
          <w:szCs w:val="28"/>
        </w:rPr>
      </w:r>
      <w:r>
        <w:rPr>
          <w:szCs w:val="28"/>
        </w:rPr>
        <w:fldChar w:fldCharType="separate"/>
      </w:r>
      <w:r w:rsidR="00CD1D3C">
        <w:t xml:space="preserve">Рисунок </w:t>
      </w:r>
      <w:r w:rsidR="00CD1D3C">
        <w:rPr>
          <w:noProof/>
        </w:rPr>
        <w:t>60</w:t>
      </w:r>
      <w:r w:rsidR="00CD1D3C">
        <w:t>.</w:t>
      </w:r>
      <w:proofErr w:type="gramEnd"/>
      <w:r w:rsidR="00CD1D3C">
        <w:t xml:space="preserve"> </w:t>
      </w:r>
      <w:r w:rsidR="00CD1D3C" w:rsidRPr="004D5523">
        <w:t xml:space="preserve">Окно редактирования. </w:t>
      </w:r>
      <w:proofErr w:type="gramStart"/>
      <w:r w:rsidR="00CD1D3C" w:rsidRPr="004D5523">
        <w:t>Общие сведения</w:t>
      </w:r>
      <w:r>
        <w:rPr>
          <w:szCs w:val="28"/>
        </w:rPr>
        <w:fldChar w:fldCharType="end"/>
      </w:r>
      <w:r w:rsidRPr="00A866D3">
        <w:rPr>
          <w:szCs w:val="28"/>
        </w:rPr>
        <w:t>).</w:t>
      </w:r>
      <w:proofErr w:type="gramEnd"/>
    </w:p>
    <w:p w:rsidR="00662AD9" w:rsidRPr="00B14515" w:rsidRDefault="00662AD9" w:rsidP="00662AD9">
      <w:pPr>
        <w:rPr>
          <w:rFonts w:ascii="Times New Roman" w:hAnsi="Times New Roman"/>
        </w:rPr>
      </w:pPr>
    </w:p>
    <w:p w:rsidR="00662AD9" w:rsidRDefault="008C1B92" w:rsidP="00662AD9">
      <w:pPr>
        <w:jc w:val="center"/>
        <w:rPr>
          <w:rFonts w:ascii="Times New Roman" w:hAnsi="Times New Roman"/>
          <w:sz w:val="28"/>
          <w:szCs w:val="28"/>
        </w:rPr>
      </w:pPr>
      <w:r w:rsidRPr="008C1B92">
        <w:rPr>
          <w:noProof/>
          <w:bdr w:val="single" w:sz="8" w:space="0" w:color="auto"/>
        </w:rPr>
        <w:lastRenderedPageBreak/>
        <w:drawing>
          <wp:inline distT="0" distB="0" distL="0" distR="0" wp14:anchorId="399182FA" wp14:editId="1E5A83C5">
            <wp:extent cx="5940425" cy="2219459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D9" w:rsidRDefault="00662AD9" w:rsidP="00C96F4E">
      <w:pPr>
        <w:pStyle w:val="a7"/>
        <w:rPr>
          <w:rFonts w:ascii="Times New Roman" w:hAnsi="Times New Roman"/>
        </w:rPr>
      </w:pPr>
      <w:bookmarkStart w:id="326" w:name="_Ref327879124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60</w:t>
      </w:r>
      <w:r w:rsidR="00936DD7">
        <w:rPr>
          <w:noProof/>
        </w:rPr>
        <w:fldChar w:fldCharType="end"/>
      </w:r>
      <w:r>
        <w:t xml:space="preserve">. </w:t>
      </w:r>
      <w:r w:rsidRPr="004D5523">
        <w:t>Окно редактирования. Общие сведения</w:t>
      </w:r>
      <w:bookmarkEnd w:id="326"/>
    </w:p>
    <w:p w:rsidR="00662AD9" w:rsidRPr="00A866D3" w:rsidRDefault="00662AD9" w:rsidP="00662AD9">
      <w:pPr>
        <w:pStyle w:val="12"/>
        <w:rPr>
          <w:szCs w:val="28"/>
        </w:rPr>
      </w:pPr>
      <w:r>
        <w:rPr>
          <w:szCs w:val="28"/>
        </w:rPr>
        <w:t xml:space="preserve">Редактирование аналогично добавлению МИ, которое описано в разделе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_Ref331761554 \w \h </w:instrText>
      </w:r>
      <w:r>
        <w:rPr>
          <w:szCs w:val="28"/>
        </w:rPr>
      </w:r>
      <w:r>
        <w:rPr>
          <w:szCs w:val="28"/>
        </w:rPr>
        <w:fldChar w:fldCharType="separate"/>
      </w:r>
      <w:r w:rsidR="00CD1D3C">
        <w:rPr>
          <w:szCs w:val="28"/>
        </w:rPr>
        <w:t>7.2</w:t>
      </w:r>
      <w:r>
        <w:rPr>
          <w:szCs w:val="28"/>
        </w:rPr>
        <w:fldChar w:fldCharType="end"/>
      </w:r>
      <w:r w:rsidRPr="00A866D3">
        <w:rPr>
          <w:szCs w:val="28"/>
        </w:rPr>
        <w:t>.</w:t>
      </w:r>
    </w:p>
    <w:p w:rsidR="00662AD9" w:rsidRDefault="00662AD9" w:rsidP="00B14515">
      <w:pPr>
        <w:pStyle w:val="2"/>
      </w:pPr>
      <w:bookmarkStart w:id="327" w:name="_Toc332616296"/>
      <w:bookmarkStart w:id="328" w:name="_Toc395881912"/>
      <w:r>
        <w:t>Удалить</w:t>
      </w:r>
      <w:bookmarkEnd w:id="327"/>
      <w:bookmarkEnd w:id="328"/>
    </w:p>
    <w:p w:rsidR="00662AD9" w:rsidRDefault="00662AD9" w:rsidP="00662AD9">
      <w:pPr>
        <w:pStyle w:val="12"/>
      </w:pPr>
      <w:r>
        <w:t xml:space="preserve">Для удаления МИ необходимо отметить одно или несколько строк в столбце «Все» и нажать кнопку </w:t>
      </w:r>
      <w:r>
        <w:rPr>
          <w:noProof/>
        </w:rPr>
        <w:drawing>
          <wp:inline distT="0" distB="0" distL="0" distR="0" wp14:anchorId="117DD2F8" wp14:editId="231322A0">
            <wp:extent cx="714375" cy="247650"/>
            <wp:effectExtent l="0" t="0" r="952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EB3333" w:rsidRDefault="00EB3333" w:rsidP="00EB3333">
      <w:pPr>
        <w:pStyle w:val="2"/>
      </w:pPr>
      <w:bookmarkStart w:id="329" w:name="_Toc395881913"/>
      <w:r>
        <w:t>Выгрузка</w:t>
      </w:r>
      <w:bookmarkEnd w:id="329"/>
    </w:p>
    <w:p w:rsidR="00EB3333" w:rsidRPr="00EB3333" w:rsidRDefault="00EB3333" w:rsidP="00EB3333">
      <w:pPr>
        <w:pStyle w:val="12"/>
      </w:pPr>
      <w:r>
        <w:t>Для выгрузки данных по внесенным в реестр медицинским изделиям</w:t>
      </w:r>
      <w:r w:rsidR="00891759">
        <w:t xml:space="preserve">, отображаемым в таблице, </w:t>
      </w:r>
      <w:r>
        <w:t xml:space="preserve">в файл формата </w:t>
      </w:r>
      <w:r>
        <w:rPr>
          <w:lang w:val="en-US"/>
        </w:rPr>
        <w:t>Excel</w:t>
      </w:r>
      <w:r>
        <w:t xml:space="preserve"> необходимо нажать на кнопку </w:t>
      </w:r>
      <w:r>
        <w:rPr>
          <w:noProof/>
        </w:rPr>
        <w:drawing>
          <wp:inline distT="0" distB="0" distL="0" distR="0" wp14:anchorId="3024263F" wp14:editId="75DC1BB8">
            <wp:extent cx="942975" cy="247650"/>
            <wp:effectExtent l="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EB3333" w:rsidRDefault="00EB3333" w:rsidP="00EB3333">
      <w:pPr>
        <w:pStyle w:val="2"/>
      </w:pPr>
      <w:bookmarkStart w:id="330" w:name="_Toc395881914"/>
      <w:r>
        <w:t>Подробная выгрузка</w:t>
      </w:r>
      <w:bookmarkEnd w:id="330"/>
    </w:p>
    <w:p w:rsidR="00EB3333" w:rsidRDefault="00891759" w:rsidP="00891759">
      <w:pPr>
        <w:pStyle w:val="12"/>
      </w:pPr>
      <w:r>
        <w:t xml:space="preserve">Для выгрузки сводного отчета по медицинским изделиям на текущее число в файле формата </w:t>
      </w:r>
      <w:r>
        <w:rPr>
          <w:lang w:val="en-US"/>
        </w:rPr>
        <w:t>Excel</w:t>
      </w:r>
      <w:r>
        <w:t xml:space="preserve"> необходимо нажать на кнопку </w:t>
      </w:r>
      <w:r>
        <w:rPr>
          <w:noProof/>
        </w:rPr>
        <w:drawing>
          <wp:inline distT="0" distB="0" distL="0" distR="0" wp14:anchorId="18206412" wp14:editId="2DABD4B1">
            <wp:extent cx="1581150" cy="238125"/>
            <wp:effectExtent l="0" t="0" r="0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 открывшемся окне нажать на ссылку названия файла в формате </w:t>
      </w:r>
      <w:r>
        <w:rPr>
          <w:lang w:val="en-US"/>
        </w:rPr>
        <w:t>zip</w:t>
      </w:r>
      <w:r>
        <w:t>.</w:t>
      </w:r>
    </w:p>
    <w:p w:rsidR="007D5793" w:rsidRDefault="007D5793" w:rsidP="007D5793">
      <w:pPr>
        <w:pStyle w:val="2"/>
      </w:pPr>
      <w:bookmarkStart w:id="331" w:name="_Toc395881915"/>
      <w:r>
        <w:t xml:space="preserve">Экспорт в </w:t>
      </w:r>
      <w:r>
        <w:rPr>
          <w:lang w:val="en-US"/>
        </w:rPr>
        <w:t>xml</w:t>
      </w:r>
      <w:bookmarkEnd w:id="331"/>
    </w:p>
    <w:p w:rsidR="007D5793" w:rsidRPr="007D5793" w:rsidRDefault="007D5793" w:rsidP="007D5793">
      <w:pPr>
        <w:pStyle w:val="12"/>
      </w:pPr>
      <w:r>
        <w:t xml:space="preserve">Для выгрузки данных медтехники в файлы формата </w:t>
      </w:r>
      <w:r>
        <w:rPr>
          <w:lang w:val="en-US"/>
        </w:rPr>
        <w:t>xml</w:t>
      </w:r>
      <w:r>
        <w:t xml:space="preserve"> необходимо нажать на кнопку </w:t>
      </w:r>
      <w:r>
        <w:rPr>
          <w:noProof/>
        </w:rPr>
        <w:drawing>
          <wp:inline distT="0" distB="0" distL="0" distR="0" wp14:anchorId="559D9B55" wp14:editId="7858BBD9">
            <wp:extent cx="1209675" cy="247650"/>
            <wp:effectExtent l="0" t="0" r="952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далее в открывшемся окне нажать на ссылку.</w:t>
      </w:r>
    </w:p>
    <w:p w:rsidR="002E1B9D" w:rsidRDefault="002E1B9D" w:rsidP="00892FFB">
      <w:pPr>
        <w:pStyle w:val="1"/>
      </w:pPr>
      <w:bookmarkStart w:id="332" w:name="_Toc395881916"/>
      <w:r>
        <w:lastRenderedPageBreak/>
        <w:t>Справочники МИ</w:t>
      </w:r>
      <w:bookmarkEnd w:id="332"/>
    </w:p>
    <w:p w:rsidR="002E1B9D" w:rsidRDefault="002E1B9D" w:rsidP="002E1B9D">
      <w:pPr>
        <w:pStyle w:val="12"/>
      </w:pPr>
      <w:r>
        <w:t>Раздел «Справочники МИ» служит для просмотра, добавления, редактирования, удаления и экспорта элементов справочников.</w:t>
      </w:r>
    </w:p>
    <w:p w:rsidR="002E1B9D" w:rsidRDefault="002E1B9D" w:rsidP="002E1B9D">
      <w:pPr>
        <w:pStyle w:val="12"/>
      </w:pPr>
      <w:proofErr w:type="gramStart"/>
      <w:r>
        <w:t>Данный раздел состоит из списка справочников, поля для поиска элемента справочника и таблицы отображения выбранного справочника (</w:t>
      </w:r>
      <w:r>
        <w:fldChar w:fldCharType="begin"/>
      </w:r>
      <w:r>
        <w:instrText xml:space="preserve"> REF _Ref349655951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61</w:t>
      </w:r>
      <w:r w:rsidR="00CD1D3C">
        <w:t>.</w:t>
      </w:r>
      <w:proofErr w:type="gramEnd"/>
      <w:r w:rsidR="00CD1D3C">
        <w:t xml:space="preserve"> Справочники МИ. </w:t>
      </w:r>
      <w:proofErr w:type="gramStart"/>
      <w:r w:rsidR="00CD1D3C">
        <w:t>Классификаторы МИ</w:t>
      </w:r>
      <w:r>
        <w:fldChar w:fldCharType="end"/>
      </w:r>
      <w:r>
        <w:t>).</w:t>
      </w:r>
      <w:proofErr w:type="gramEnd"/>
    </w:p>
    <w:p w:rsidR="002E1B9D" w:rsidRDefault="002E1B9D" w:rsidP="002E1B9D">
      <w:pPr>
        <w:pStyle w:val="12"/>
      </w:pPr>
      <w:r>
        <w:t xml:space="preserve">Слева расположен список справочников. По умолчанию в таблице отображается справочник «Классификаторы МИ». </w:t>
      </w:r>
    </w:p>
    <w:p w:rsidR="00AB62D5" w:rsidRDefault="002E1B9D" w:rsidP="00AB62D5">
      <w:pPr>
        <w:pStyle w:val="12"/>
      </w:pPr>
      <w:r>
        <w:t xml:space="preserve">Над таблицей справа расположено поле поиска элементов таблицы. Для поиска необходимо ввести часть наименования элемента или наименование элемента полностью без учета регистра и нажать кнопку </w:t>
      </w:r>
      <w:r>
        <w:rPr>
          <w:noProof/>
        </w:rPr>
        <w:drawing>
          <wp:inline distT="0" distB="0" distL="0" distR="0" wp14:anchorId="340B4F16" wp14:editId="30E5CF17">
            <wp:extent cx="800100" cy="238125"/>
            <wp:effectExtent l="0" t="0" r="0" b="952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 таблице отобразятся все элементы удовлетворяющие поиску. Для отображения всех элементов таблицы необходимо удалить из поля поиска информацию вручную или с помощью </w:t>
      </w:r>
      <w:r>
        <w:rPr>
          <w:noProof/>
        </w:rPr>
        <w:drawing>
          <wp:inline distT="0" distB="0" distL="0" distR="0" wp14:anchorId="7B4685DC" wp14:editId="5B8A4753">
            <wp:extent cx="161925" cy="152400"/>
            <wp:effectExtent l="0" t="0" r="952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нажать кнопку </w:t>
      </w:r>
      <w:r>
        <w:rPr>
          <w:noProof/>
        </w:rPr>
        <w:drawing>
          <wp:inline distT="0" distB="0" distL="0" distR="0" wp14:anchorId="62DF2579" wp14:editId="25AD897F">
            <wp:extent cx="800100" cy="238125"/>
            <wp:effectExtent l="0" t="0" r="0" b="952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B62D5" w:rsidRPr="00AB62D5" w:rsidRDefault="00AB62D5" w:rsidP="00AB62D5">
      <w:pPr>
        <w:pStyle w:val="12"/>
      </w:pPr>
      <w:r>
        <w:t xml:space="preserve">В справочниках отображаются только те элементы, которые вводили пользователи, привязанные к </w:t>
      </w:r>
      <w:proofErr w:type="gramStart"/>
      <w:r>
        <w:t>данному</w:t>
      </w:r>
      <w:proofErr w:type="gramEnd"/>
      <w:r>
        <w:t xml:space="preserve"> МУ. </w:t>
      </w:r>
    </w:p>
    <w:p w:rsidR="002E1B9D" w:rsidRDefault="002E1B9D" w:rsidP="002E1B9D"/>
    <w:p w:rsidR="002E1B9D" w:rsidRDefault="004C6D55" w:rsidP="002E1B9D">
      <w:pPr>
        <w:jc w:val="center"/>
      </w:pPr>
      <w:r w:rsidRPr="004C6D55">
        <w:rPr>
          <w:noProof/>
          <w:bdr w:val="single" w:sz="8" w:space="0" w:color="auto"/>
        </w:rPr>
        <w:drawing>
          <wp:inline distT="0" distB="0" distL="0" distR="0" wp14:anchorId="5B35D5DE" wp14:editId="3B5A7B84">
            <wp:extent cx="5940425" cy="3091302"/>
            <wp:effectExtent l="0" t="0" r="317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9D" w:rsidRPr="00912923" w:rsidRDefault="002E1B9D" w:rsidP="002E1B9D">
      <w:pPr>
        <w:pStyle w:val="a7"/>
      </w:pPr>
      <w:bookmarkStart w:id="333" w:name="_Ref349655951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61</w:t>
      </w:r>
      <w:r w:rsidR="00936DD7">
        <w:rPr>
          <w:noProof/>
        </w:rPr>
        <w:fldChar w:fldCharType="end"/>
      </w:r>
      <w:r>
        <w:t>. Справочники МИ. Классификаторы МИ</w:t>
      </w:r>
      <w:bookmarkEnd w:id="333"/>
    </w:p>
    <w:p w:rsidR="002E1B9D" w:rsidRDefault="002E1B9D" w:rsidP="002E1B9D">
      <w:pPr>
        <w:pStyle w:val="2"/>
      </w:pPr>
      <w:bookmarkStart w:id="334" w:name="_Toc373246609"/>
      <w:bookmarkStart w:id="335" w:name="_Toc395881917"/>
      <w:r>
        <w:t>Классификаторы МИ</w:t>
      </w:r>
      <w:bookmarkEnd w:id="334"/>
      <w:bookmarkEnd w:id="335"/>
    </w:p>
    <w:p w:rsidR="002E1B9D" w:rsidRPr="00784B1F" w:rsidRDefault="002E1B9D" w:rsidP="002E1B9D">
      <w:pPr>
        <w:pStyle w:val="12"/>
      </w:pPr>
      <w:r>
        <w:t>Справочник «</w:t>
      </w:r>
      <w:r w:rsidR="00AB62D5">
        <w:t>Классификаторы МИ</w:t>
      </w:r>
      <w:r>
        <w:t xml:space="preserve">» содержит данные о названии, модели, типе медицинского изделия, области и сфере его применения, </w:t>
      </w:r>
      <w:r w:rsidR="00E14DB4">
        <w:t xml:space="preserve">классе потенциального риска, функциональном назначении и </w:t>
      </w:r>
      <w:r w:rsidR="00E14DB4">
        <w:rPr>
          <w:lang w:val="en-US"/>
        </w:rPr>
        <w:t>OID</w:t>
      </w:r>
      <w:r w:rsidR="00E14DB4">
        <w:t xml:space="preserve"> организации, которая внесла данное МИ</w:t>
      </w:r>
      <w:r>
        <w:t xml:space="preserve">. </w:t>
      </w:r>
    </w:p>
    <w:p w:rsidR="002E1B9D" w:rsidRDefault="002E1B9D" w:rsidP="002E1B9D">
      <w:pPr>
        <w:pStyle w:val="12"/>
      </w:pPr>
      <w:r>
        <w:lastRenderedPageBreak/>
        <w:t xml:space="preserve">Для добавления МИ в справочник необходимо нажать кнопку </w:t>
      </w:r>
      <w:r>
        <w:rPr>
          <w:noProof/>
        </w:rPr>
        <w:drawing>
          <wp:inline distT="0" distB="0" distL="0" distR="0" wp14:anchorId="3ADFB93F" wp14:editId="33D26B92">
            <wp:extent cx="971550" cy="257175"/>
            <wp:effectExtent l="0" t="0" r="0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расположенную в верхней части таблицы. </w:t>
      </w:r>
      <w:proofErr w:type="gramStart"/>
      <w:r>
        <w:t>Откроется окно с закладками «Основные сведения» и «Общероссийские классификаторы» (</w:t>
      </w:r>
      <w:r>
        <w:fldChar w:fldCharType="begin"/>
      </w:r>
      <w:r>
        <w:instrText xml:space="preserve"> REF _Ref349656319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62</w:t>
      </w:r>
      <w:r w:rsidR="00CD1D3C">
        <w:t>.</w:t>
      </w:r>
      <w:proofErr w:type="gramEnd"/>
      <w:r w:rsidR="00CD1D3C">
        <w:t xml:space="preserve"> Справочник «Классификаторы МИ». </w:t>
      </w:r>
      <w:r>
        <w:fldChar w:fldCharType="end"/>
      </w:r>
      <w:proofErr w:type="gramStart"/>
      <w:r>
        <w:t>Основные сведения).</w:t>
      </w:r>
      <w:proofErr w:type="gramEnd"/>
      <w:r>
        <w:t xml:space="preserve"> </w:t>
      </w:r>
      <w:proofErr w:type="gramStart"/>
      <w:r>
        <w:t>Поля</w:t>
      </w:r>
      <w:proofErr w:type="gramEnd"/>
      <w:r>
        <w:t xml:space="preserve"> отмеченные красной точкой являются обязательными для заполнения.</w:t>
      </w:r>
    </w:p>
    <w:p w:rsidR="002E1B9D" w:rsidRPr="00912923" w:rsidRDefault="002E1B9D" w:rsidP="002E1B9D">
      <w:pPr>
        <w:pStyle w:val="12"/>
      </w:pPr>
      <w:proofErr w:type="gramStart"/>
      <w:r>
        <w:t>Вкладка «Основные сведения» содержит поля для ввода данных «Название» и «Модель» и выпадающие списки «Тип МИ», Класс потенциального риска применения», «Сфера применения», «Область медицинского применения» и «Функциональное назначение».</w:t>
      </w:r>
      <w:proofErr w:type="gramEnd"/>
    </w:p>
    <w:p w:rsidR="002E1B9D" w:rsidRDefault="002E1B9D" w:rsidP="002E1B9D"/>
    <w:p w:rsidR="002E1B9D" w:rsidRDefault="002E1B9D" w:rsidP="002E1B9D">
      <w:pPr>
        <w:jc w:val="center"/>
      </w:pPr>
      <w:r w:rsidRPr="00912923">
        <w:rPr>
          <w:noProof/>
          <w:bdr w:val="single" w:sz="8" w:space="0" w:color="auto"/>
        </w:rPr>
        <w:drawing>
          <wp:inline distT="0" distB="0" distL="0" distR="0" wp14:anchorId="2A759708" wp14:editId="7C2FE352">
            <wp:extent cx="5940425" cy="4028671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9D" w:rsidRDefault="002E1B9D" w:rsidP="002E1B9D">
      <w:pPr>
        <w:pStyle w:val="a7"/>
      </w:pPr>
      <w:bookmarkStart w:id="336" w:name="_Ref349656319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62</w:t>
      </w:r>
      <w:r w:rsidR="00936DD7">
        <w:rPr>
          <w:noProof/>
        </w:rPr>
        <w:fldChar w:fldCharType="end"/>
      </w:r>
      <w:r>
        <w:t xml:space="preserve">. Справочник «Классификаторы МИ». </w:t>
      </w:r>
      <w:bookmarkEnd w:id="336"/>
      <w:r>
        <w:t>Основные сведения</w:t>
      </w:r>
    </w:p>
    <w:p w:rsidR="002E1B9D" w:rsidRDefault="002E1B9D" w:rsidP="002E1B9D">
      <w:pPr>
        <w:pStyle w:val="12"/>
      </w:pPr>
      <w:proofErr w:type="gramStart"/>
      <w:r>
        <w:t>Вкладка «Общероссийские классификаторы» содержит выпадающие списки «ОКОФ», «ОКП», «ОКПД», «ТН ВЭД», «</w:t>
      </w:r>
      <w:r>
        <w:rPr>
          <w:lang w:val="en-US"/>
        </w:rPr>
        <w:t>GMDN</w:t>
      </w:r>
      <w:r>
        <w:t>», «Классификатор МТ по 97 приказу» и «30й ФЗ» (</w:t>
      </w:r>
      <w:r>
        <w:fldChar w:fldCharType="begin"/>
      </w:r>
      <w:r>
        <w:instrText xml:space="preserve"> REF _Ref349656690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63</w:t>
      </w:r>
      <w:r w:rsidR="00CD1D3C">
        <w:t>.</w:t>
      </w:r>
      <w:proofErr w:type="gramEnd"/>
      <w:r w:rsidR="00CD1D3C" w:rsidRPr="00912923">
        <w:t xml:space="preserve"> </w:t>
      </w:r>
      <w:r w:rsidR="00CD1D3C">
        <w:t xml:space="preserve">Справочник «Классификаторы МИ». </w:t>
      </w:r>
      <w:proofErr w:type="gramStart"/>
      <w:r w:rsidR="00CD1D3C">
        <w:t>Общероссийские классификаторы</w:t>
      </w:r>
      <w:r>
        <w:fldChar w:fldCharType="end"/>
      </w:r>
      <w:r>
        <w:t>).</w:t>
      </w:r>
      <w:proofErr w:type="gramEnd"/>
    </w:p>
    <w:p w:rsidR="002E1B9D" w:rsidRDefault="002E1B9D" w:rsidP="002E1B9D"/>
    <w:p w:rsidR="002E1B9D" w:rsidRDefault="002E1B9D" w:rsidP="002E1B9D">
      <w:pPr>
        <w:jc w:val="center"/>
      </w:pPr>
      <w:r w:rsidRPr="00912923">
        <w:rPr>
          <w:noProof/>
          <w:bdr w:val="single" w:sz="8" w:space="0" w:color="auto"/>
        </w:rPr>
        <w:lastRenderedPageBreak/>
        <w:drawing>
          <wp:inline distT="0" distB="0" distL="0" distR="0" wp14:anchorId="5430C3B0" wp14:editId="6DD01D5D">
            <wp:extent cx="5940425" cy="4045147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9D" w:rsidRDefault="002E1B9D" w:rsidP="002E1B9D">
      <w:pPr>
        <w:pStyle w:val="a7"/>
      </w:pPr>
      <w:bookmarkStart w:id="337" w:name="_Ref349656690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63</w:t>
      </w:r>
      <w:r w:rsidR="00936DD7">
        <w:rPr>
          <w:noProof/>
        </w:rPr>
        <w:fldChar w:fldCharType="end"/>
      </w:r>
      <w:r>
        <w:t>.</w:t>
      </w:r>
      <w:r w:rsidRPr="00912923">
        <w:t xml:space="preserve"> </w:t>
      </w:r>
      <w:r>
        <w:t>Справочник «Классификаторы МИ». Общероссийские классификаторы</w:t>
      </w:r>
      <w:bookmarkEnd w:id="337"/>
    </w:p>
    <w:p w:rsidR="002E1B9D" w:rsidRDefault="002E1B9D" w:rsidP="002E1B9D">
      <w:pPr>
        <w:pStyle w:val="12"/>
      </w:pPr>
      <w:r>
        <w:t xml:space="preserve">Для сохранения внесенных данных необходимо нажать кнопку </w:t>
      </w:r>
      <w:r>
        <w:rPr>
          <w:noProof/>
        </w:rPr>
        <w:drawing>
          <wp:inline distT="0" distB="0" distL="0" distR="0" wp14:anchorId="64035E3C" wp14:editId="704321E6">
            <wp:extent cx="1057275" cy="266700"/>
            <wp:effectExtent l="0" t="0" r="952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E1B9D" w:rsidRDefault="002E1B9D" w:rsidP="002E1B9D">
      <w:pPr>
        <w:pStyle w:val="12"/>
      </w:pPr>
      <w:r>
        <w:t xml:space="preserve">Для редактирования МИ необходимо отметить искомую строчку в таблице в столбце «Все» и нажать на кнопку </w:t>
      </w:r>
      <w:r>
        <w:rPr>
          <w:noProof/>
        </w:rPr>
        <w:drawing>
          <wp:inline distT="0" distB="0" distL="0" distR="0" wp14:anchorId="5A78694B" wp14:editId="586C3C15">
            <wp:extent cx="1276350" cy="257175"/>
            <wp:effectExtent l="0" t="0" r="0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окно для редактирования изделия, работа в котором аналогична созданию нового МИ и описана выше.</w:t>
      </w:r>
    </w:p>
    <w:p w:rsidR="00AB62D5" w:rsidRDefault="002E1B9D" w:rsidP="002E1B9D">
      <w:pPr>
        <w:pStyle w:val="12"/>
      </w:pPr>
      <w:r>
        <w:t xml:space="preserve">Для удаления МИ необходимо выделить искомую строку в столбце «Все» таблицы и нажать кнопку </w:t>
      </w:r>
      <w:r>
        <w:rPr>
          <w:noProof/>
        </w:rPr>
        <w:drawing>
          <wp:inline distT="0" distB="0" distL="0" distR="0" wp14:anchorId="4B49E9AA" wp14:editId="6D95F825">
            <wp:extent cx="914400" cy="24765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E1B9D" w:rsidRPr="00912923" w:rsidRDefault="00AB62D5" w:rsidP="002E1B9D">
      <w:pPr>
        <w:pStyle w:val="12"/>
      </w:pPr>
      <w:r>
        <w:t xml:space="preserve">Для экспорта всех элементов справочника в файл формата </w:t>
      </w:r>
      <w:r>
        <w:rPr>
          <w:lang w:val="en-US"/>
        </w:rPr>
        <w:t>Excel</w:t>
      </w:r>
      <w:r>
        <w:t xml:space="preserve"> необходимо нажать кнопку </w:t>
      </w:r>
      <w:r>
        <w:rPr>
          <w:noProof/>
        </w:rPr>
        <w:drawing>
          <wp:inline distT="0" distB="0" distL="0" distR="0" wp14:anchorId="2D5D9808" wp14:editId="7A9E36A8">
            <wp:extent cx="904875" cy="247650"/>
            <wp:effectExtent l="0" t="0" r="952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Для экспорта</w:t>
      </w:r>
      <w:r w:rsidR="005C67FC">
        <w:t xml:space="preserve"> части элементов справочника в файл формата </w:t>
      </w:r>
      <w:r w:rsidR="005C67FC">
        <w:rPr>
          <w:lang w:val="en-US"/>
        </w:rPr>
        <w:t>Excel</w:t>
      </w:r>
      <w:r w:rsidR="005C67FC">
        <w:t xml:space="preserve"> необходимо осуществить поиск с помощью поля поиска элементов, а затем нажать кнопку </w:t>
      </w:r>
      <w:r w:rsidR="005C67FC">
        <w:rPr>
          <w:noProof/>
        </w:rPr>
        <w:drawing>
          <wp:inline distT="0" distB="0" distL="0" distR="0" wp14:anchorId="22A3BD60" wp14:editId="7EA4C68A">
            <wp:extent cx="904875" cy="247650"/>
            <wp:effectExtent l="0" t="0" r="952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7FC">
        <w:t>.</w:t>
      </w:r>
    </w:p>
    <w:p w:rsidR="002E1B9D" w:rsidRPr="00912923" w:rsidRDefault="002E1B9D" w:rsidP="002E1B9D"/>
    <w:p w:rsidR="002E1B9D" w:rsidRDefault="00CD1D3C" w:rsidP="002E1B9D">
      <w:pPr>
        <w:jc w:val="center"/>
      </w:pPr>
      <w:r w:rsidRPr="00CD1D3C">
        <w:rPr>
          <w:noProof/>
          <w:bdr w:val="single" w:sz="8" w:space="0" w:color="auto"/>
        </w:rPr>
        <w:lastRenderedPageBreak/>
        <w:drawing>
          <wp:inline distT="0" distB="0" distL="0" distR="0" wp14:anchorId="5AF6F081" wp14:editId="4E7563CC">
            <wp:extent cx="5940425" cy="1609414"/>
            <wp:effectExtent l="0" t="0" r="3175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9D" w:rsidRPr="001A04E3" w:rsidRDefault="002E1B9D" w:rsidP="002E1B9D">
      <w:pPr>
        <w:pStyle w:val="a7"/>
      </w:pPr>
      <w:bookmarkStart w:id="338" w:name="_Ref331768890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64</w:t>
      </w:r>
      <w:r w:rsidR="00936DD7">
        <w:rPr>
          <w:noProof/>
        </w:rPr>
        <w:fldChar w:fldCharType="end"/>
      </w:r>
      <w:r>
        <w:t>. Справочники МИ. Производитель</w:t>
      </w:r>
      <w:bookmarkEnd w:id="338"/>
    </w:p>
    <w:p w:rsidR="002E1B9D" w:rsidRDefault="002E1B9D" w:rsidP="002E1B9D">
      <w:pPr>
        <w:pStyle w:val="2"/>
      </w:pPr>
      <w:bookmarkStart w:id="339" w:name="_Ref331770255"/>
      <w:bookmarkStart w:id="340" w:name="_Toc332616298"/>
      <w:bookmarkStart w:id="341" w:name="_Toc373246610"/>
      <w:bookmarkStart w:id="342" w:name="_Toc395881918"/>
      <w:r>
        <w:t>Производитель</w:t>
      </w:r>
      <w:bookmarkEnd w:id="339"/>
      <w:bookmarkEnd w:id="340"/>
      <w:bookmarkEnd w:id="341"/>
      <w:bookmarkEnd w:id="342"/>
    </w:p>
    <w:p w:rsidR="002E1B9D" w:rsidRPr="00784B1F" w:rsidRDefault="002E1B9D" w:rsidP="002E1B9D">
      <w:pPr>
        <w:pStyle w:val="12"/>
      </w:pPr>
      <w:r>
        <w:t>Справочник «Производитель» содержит данные о названии</w:t>
      </w:r>
      <w:r w:rsidR="005C67FC">
        <w:t>, стране</w:t>
      </w:r>
      <w:r w:rsidR="00E14DB4">
        <w:t>,</w:t>
      </w:r>
      <w:r>
        <w:t xml:space="preserve"> адрес</w:t>
      </w:r>
      <w:r w:rsidR="005C67FC">
        <w:t>е</w:t>
      </w:r>
      <w:r>
        <w:t xml:space="preserve"> производителей</w:t>
      </w:r>
      <w:r w:rsidR="00E14DB4">
        <w:t xml:space="preserve"> и </w:t>
      </w:r>
      <w:r w:rsidR="00E14DB4">
        <w:rPr>
          <w:lang w:val="en-US"/>
        </w:rPr>
        <w:t>OID</w:t>
      </w:r>
      <w:r w:rsidR="00E14DB4">
        <w:t xml:space="preserve"> организации, которая внесла данного производителя</w:t>
      </w:r>
      <w:r>
        <w:t xml:space="preserve">. </w:t>
      </w:r>
    </w:p>
    <w:p w:rsidR="002E1B9D" w:rsidRDefault="002E1B9D" w:rsidP="002E1B9D">
      <w:pPr>
        <w:pStyle w:val="12"/>
      </w:pPr>
      <w:proofErr w:type="gramStart"/>
      <w:r>
        <w:t xml:space="preserve">Для добавления производителя необходимо нажать на кнопку </w:t>
      </w:r>
      <w:r>
        <w:rPr>
          <w:noProof/>
        </w:rPr>
        <w:drawing>
          <wp:inline distT="0" distB="0" distL="0" distR="0" wp14:anchorId="30B51B91" wp14:editId="2EEF5461">
            <wp:extent cx="971550" cy="257175"/>
            <wp:effectExtent l="0" t="0" r="0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расположенную в верхней части таблицы (</w:t>
      </w:r>
      <w:r>
        <w:fldChar w:fldCharType="begin"/>
      </w:r>
      <w:r>
        <w:instrText xml:space="preserve"> REF _Ref331768890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64</w:t>
      </w:r>
      <w:r w:rsidR="00CD1D3C">
        <w:t>.</w:t>
      </w:r>
      <w:proofErr w:type="gramEnd"/>
      <w:r w:rsidR="00CD1D3C">
        <w:t xml:space="preserve"> Справочники МИ. </w:t>
      </w:r>
      <w:proofErr w:type="gramStart"/>
      <w:r w:rsidR="00CD1D3C">
        <w:t>Производитель</w:t>
      </w:r>
      <w:r>
        <w:fldChar w:fldCharType="end"/>
      </w:r>
      <w:r>
        <w:t>).</w:t>
      </w:r>
      <w:proofErr w:type="gramEnd"/>
    </w:p>
    <w:p w:rsidR="002E1B9D" w:rsidRDefault="002E1B9D" w:rsidP="002E1B9D">
      <w:pPr>
        <w:pStyle w:val="12"/>
      </w:pPr>
      <w:r>
        <w:t>В открывшемся окне представлены поля ввода данных «Производитель» и «Адрес производителя», в которых ввести наименование и адрес производителя соответственно, а в выпадающем списке «Страна» выбрать страну производителя.</w:t>
      </w:r>
    </w:p>
    <w:p w:rsidR="002E1B9D" w:rsidRDefault="002E1B9D" w:rsidP="002E1B9D">
      <w:pPr>
        <w:pStyle w:val="12"/>
      </w:pPr>
      <w:r>
        <w:t xml:space="preserve">Для сохранения внесенных данных необходимо нажать кнопку </w:t>
      </w:r>
      <w:r>
        <w:rPr>
          <w:noProof/>
        </w:rPr>
        <w:drawing>
          <wp:inline distT="0" distB="0" distL="0" distR="0" wp14:anchorId="2E84EAC0" wp14:editId="3C2E959A">
            <wp:extent cx="1057275" cy="266700"/>
            <wp:effectExtent l="0" t="0" r="952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E1B9D" w:rsidRDefault="002E1B9D" w:rsidP="002E1B9D">
      <w:pPr>
        <w:pStyle w:val="12"/>
      </w:pPr>
      <w:r>
        <w:t xml:space="preserve">Для редактирования производителя необходимо отметить искомую строчку в таблице в столбце «Все» и нажать на кнопку </w:t>
      </w:r>
      <w:r>
        <w:rPr>
          <w:noProof/>
        </w:rPr>
        <w:drawing>
          <wp:inline distT="0" distB="0" distL="0" distR="0" wp14:anchorId="622E0438" wp14:editId="1A64B8EE">
            <wp:extent cx="1276350" cy="257175"/>
            <wp:effectExtent l="0" t="0" r="0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окно для редактирования, работа в котором аналогична созданию нового и описана выше.</w:t>
      </w:r>
    </w:p>
    <w:p w:rsidR="005C67FC" w:rsidRDefault="002E1B9D" w:rsidP="002E1B9D">
      <w:pPr>
        <w:pStyle w:val="12"/>
      </w:pPr>
      <w:r>
        <w:t xml:space="preserve">Для удаления производителя необходимо выделить искомую строку в столбце «Все» таблицы и нажать кнопку </w:t>
      </w:r>
      <w:r>
        <w:rPr>
          <w:noProof/>
        </w:rPr>
        <w:drawing>
          <wp:inline distT="0" distB="0" distL="0" distR="0" wp14:anchorId="25173B1C" wp14:editId="074360F1">
            <wp:extent cx="914400" cy="24765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5C67FC" w:rsidRPr="00912923" w:rsidRDefault="005C67FC" w:rsidP="005C67FC">
      <w:pPr>
        <w:pStyle w:val="12"/>
      </w:pPr>
      <w:r>
        <w:t xml:space="preserve">Для экспорта всех элементов справочника в файл формата </w:t>
      </w:r>
      <w:r>
        <w:rPr>
          <w:lang w:val="en-US"/>
        </w:rPr>
        <w:t>Excel</w:t>
      </w:r>
      <w:r>
        <w:t xml:space="preserve"> необходимо нажать кнопку </w:t>
      </w:r>
      <w:r>
        <w:rPr>
          <w:noProof/>
        </w:rPr>
        <w:drawing>
          <wp:inline distT="0" distB="0" distL="0" distR="0" wp14:anchorId="3EEAA0C4" wp14:editId="4A266747">
            <wp:extent cx="904875" cy="247650"/>
            <wp:effectExtent l="0" t="0" r="952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экспорта части элементов справочника в файл формата </w:t>
      </w:r>
      <w:r>
        <w:rPr>
          <w:lang w:val="en-US"/>
        </w:rPr>
        <w:t>Excel</w:t>
      </w:r>
      <w:r>
        <w:t xml:space="preserve"> необходимо осуществить поиск с помощью поля поиска элементов, а затем нажать кнопку </w:t>
      </w:r>
      <w:r>
        <w:rPr>
          <w:noProof/>
        </w:rPr>
        <w:drawing>
          <wp:inline distT="0" distB="0" distL="0" distR="0" wp14:anchorId="3E54F419" wp14:editId="5C252CBC">
            <wp:extent cx="904875" cy="247650"/>
            <wp:effectExtent l="0" t="0" r="952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E1B9D" w:rsidRPr="00912923" w:rsidRDefault="005C67FC" w:rsidP="002E1B9D">
      <w:pPr>
        <w:pStyle w:val="12"/>
      </w:pPr>
      <w:r>
        <w:t xml:space="preserve"> </w:t>
      </w:r>
    </w:p>
    <w:p w:rsidR="002E1B9D" w:rsidRPr="002E1B9D" w:rsidRDefault="002E1B9D" w:rsidP="002E1B9D"/>
    <w:p w:rsidR="00406445" w:rsidRDefault="00406445" w:rsidP="00892FFB">
      <w:pPr>
        <w:pStyle w:val="1"/>
      </w:pPr>
      <w:bookmarkStart w:id="343" w:name="_Toc395881919"/>
      <w:r>
        <w:lastRenderedPageBreak/>
        <w:t>Импорт медтехники</w:t>
      </w:r>
      <w:bookmarkEnd w:id="343"/>
    </w:p>
    <w:p w:rsidR="007716F4" w:rsidRDefault="007716F4" w:rsidP="007716F4">
      <w:pPr>
        <w:pStyle w:val="12"/>
      </w:pPr>
      <w:r>
        <w:t>Для импорта медтехники необходимо перейти в раздел «Медтехника/Импорт».</w:t>
      </w:r>
    </w:p>
    <w:p w:rsidR="007716F4" w:rsidRDefault="007716F4" w:rsidP="007716F4">
      <w:pPr>
        <w:pStyle w:val="12"/>
      </w:pPr>
      <w:proofErr w:type="gramStart"/>
      <w:r>
        <w:t>Откроется окно с вкладками «Файлы», «Ошибки», «Сообщения» и «Отправка файлов» (</w:t>
      </w:r>
      <w:r>
        <w:fldChar w:fldCharType="begin"/>
      </w:r>
      <w:r>
        <w:instrText xml:space="preserve"> REF _Ref356476433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65</w:t>
      </w:r>
      <w:r w:rsidR="00CD1D3C">
        <w:t>.</w:t>
      </w:r>
      <w:proofErr w:type="gramEnd"/>
      <w:r w:rsidR="00CD1D3C">
        <w:t xml:space="preserve"> Медтехника. </w:t>
      </w:r>
      <w:proofErr w:type="gramStart"/>
      <w:r w:rsidR="00CD1D3C">
        <w:t>Импорт</w:t>
      </w:r>
      <w:r>
        <w:fldChar w:fldCharType="end"/>
      </w:r>
      <w:r>
        <w:t xml:space="preserve">). </w:t>
      </w:r>
      <w:proofErr w:type="gramEnd"/>
    </w:p>
    <w:p w:rsidR="007716F4" w:rsidRDefault="007716F4" w:rsidP="007716F4"/>
    <w:p w:rsidR="007716F4" w:rsidRDefault="00763617" w:rsidP="007716F4">
      <w:r w:rsidRPr="00763617">
        <w:rPr>
          <w:noProof/>
          <w:bdr w:val="single" w:sz="8" w:space="0" w:color="auto"/>
        </w:rPr>
        <w:drawing>
          <wp:inline distT="0" distB="0" distL="0" distR="0" wp14:anchorId="7E6CC239" wp14:editId="2D63F780">
            <wp:extent cx="5940425" cy="3920227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F4" w:rsidRPr="007716F4" w:rsidRDefault="007716F4" w:rsidP="007716F4">
      <w:pPr>
        <w:pStyle w:val="a7"/>
      </w:pPr>
      <w:bookmarkStart w:id="344" w:name="_Ref356476433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65</w:t>
      </w:r>
      <w:r w:rsidR="00936DD7">
        <w:rPr>
          <w:noProof/>
        </w:rPr>
        <w:fldChar w:fldCharType="end"/>
      </w:r>
      <w:r>
        <w:t>. Медтехника. Импорт</w:t>
      </w:r>
      <w:bookmarkEnd w:id="344"/>
    </w:p>
    <w:p w:rsidR="007716F4" w:rsidRDefault="00761F34" w:rsidP="007716F4">
      <w:pPr>
        <w:pStyle w:val="12"/>
      </w:pPr>
      <w:proofErr w:type="gramStart"/>
      <w:r>
        <w:t>Д</w:t>
      </w:r>
      <w:r w:rsidR="00EB3069">
        <w:t xml:space="preserve">ля </w:t>
      </w:r>
      <w:r>
        <w:t>импорта файлов с МИ</w:t>
      </w:r>
      <w:r w:rsidR="00EB3069">
        <w:t xml:space="preserve"> необходимо открыть вкладку</w:t>
      </w:r>
      <w:r>
        <w:t xml:space="preserve"> </w:t>
      </w:r>
      <w:r w:rsidR="00EB3069">
        <w:t xml:space="preserve">«Отправка файлов» </w:t>
      </w:r>
      <w:r>
        <w:t>(</w:t>
      </w:r>
      <w:r>
        <w:fldChar w:fldCharType="begin"/>
      </w:r>
      <w:r>
        <w:instrText xml:space="preserve"> REF _Ref356479842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66</w:t>
      </w:r>
      <w:r w:rsidR="00CD1D3C">
        <w:t>.</w:t>
      </w:r>
      <w:proofErr w:type="gramEnd"/>
      <w:r w:rsidR="00CD1D3C">
        <w:t xml:space="preserve"> Импорт МИ. </w:t>
      </w:r>
      <w:proofErr w:type="gramStart"/>
      <w:r w:rsidR="00CD1D3C">
        <w:t>Отправка фалов</w:t>
      </w:r>
      <w:r>
        <w:fldChar w:fldCharType="end"/>
      </w:r>
      <w:r>
        <w:t>).</w:t>
      </w:r>
      <w:proofErr w:type="gramEnd"/>
    </w:p>
    <w:p w:rsidR="00EB3069" w:rsidRDefault="00EB3069" w:rsidP="00EB3069">
      <w:pPr>
        <w:pStyle w:val="12"/>
      </w:pPr>
      <w:r>
        <w:t>Для выбора файла для загрузки необходимо</w:t>
      </w:r>
      <w:r w:rsidR="004F78DE">
        <w:t xml:space="preserve"> выбрать в выпадающем списке «Тип загрузки» </w:t>
      </w:r>
      <w:r w:rsidR="007D2690">
        <w:t>куда будет загружен данный файл: в реестр МИ или в один из справочников «Классификаторы МИ» или «Производитель»,</w:t>
      </w:r>
      <w:r>
        <w:t xml:space="preserve"> нажать кнопку </w:t>
      </w:r>
      <w:r w:rsidR="004F78DE">
        <w:rPr>
          <w:noProof/>
        </w:rPr>
        <w:drawing>
          <wp:inline distT="0" distB="0" distL="0" distR="0" wp14:anchorId="6F1AA777" wp14:editId="6C976262">
            <wp:extent cx="1047750" cy="238125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 открывшемся окне открыть искомый файл.</w:t>
      </w:r>
    </w:p>
    <w:p w:rsidR="00EB3069" w:rsidRDefault="00EB3069" w:rsidP="00EB3069">
      <w:pPr>
        <w:pStyle w:val="12"/>
        <w:rPr>
          <w:noProof/>
        </w:rPr>
      </w:pPr>
      <w:r>
        <w:rPr>
          <w:noProof/>
        </w:rPr>
        <w:t xml:space="preserve">Импортировать можно файлы с форматом </w:t>
      </w:r>
      <w:r>
        <w:rPr>
          <w:noProof/>
          <w:lang w:val="en-US"/>
        </w:rPr>
        <w:t>xml</w:t>
      </w:r>
      <w:r>
        <w:rPr>
          <w:noProof/>
        </w:rPr>
        <w:t xml:space="preserve"> или </w:t>
      </w:r>
      <w:r>
        <w:rPr>
          <w:noProof/>
          <w:lang w:val="en-US"/>
        </w:rPr>
        <w:t>zip</w:t>
      </w:r>
      <w:r>
        <w:rPr>
          <w:noProof/>
        </w:rPr>
        <w:t xml:space="preserve">, при этом, если импортируется архив формата </w:t>
      </w:r>
      <w:r>
        <w:rPr>
          <w:noProof/>
          <w:lang w:val="en-US"/>
        </w:rPr>
        <w:t>zip</w:t>
      </w:r>
      <w:r>
        <w:rPr>
          <w:noProof/>
        </w:rPr>
        <w:t xml:space="preserve">, то внутри него должны быть файлы в формате  </w:t>
      </w:r>
      <w:r>
        <w:rPr>
          <w:noProof/>
          <w:lang w:val="en-US"/>
        </w:rPr>
        <w:t>xml</w:t>
      </w:r>
      <w:r>
        <w:rPr>
          <w:noProof/>
        </w:rPr>
        <w:t xml:space="preserve">. Размер импортируемого файла не должен превышать 16 Мб. Для отправки нескольких файлов необходимо поместить их в архиф формата </w:t>
      </w:r>
      <w:r>
        <w:rPr>
          <w:noProof/>
          <w:lang w:val="en-US"/>
        </w:rPr>
        <w:t>zip</w:t>
      </w:r>
      <w:r>
        <w:rPr>
          <w:noProof/>
        </w:rPr>
        <w:t>.</w:t>
      </w:r>
    </w:p>
    <w:p w:rsidR="00EB3069" w:rsidRDefault="00EB3069" w:rsidP="00EB3069">
      <w:pPr>
        <w:pStyle w:val="12"/>
      </w:pPr>
      <w:r>
        <w:t xml:space="preserve">Выбрав файл необходимо нажать кнопку </w:t>
      </w:r>
      <w:r>
        <w:rPr>
          <w:noProof/>
        </w:rPr>
        <w:drawing>
          <wp:inline distT="0" distB="0" distL="0" distR="0" wp14:anchorId="06A64802" wp14:editId="342538B0">
            <wp:extent cx="1009650" cy="26670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после чего откроется вкладка «Файлы», где в таблице отобразится данный файл со </w:t>
      </w:r>
      <w:r>
        <w:lastRenderedPageBreak/>
        <w:t xml:space="preserve">статусом </w:t>
      </w:r>
      <w:r w:rsidR="0009576E">
        <w:rPr>
          <w:noProof/>
        </w:rPr>
        <w:drawing>
          <wp:inline distT="0" distB="0" distL="0" distR="0" wp14:anchorId="12FC881D" wp14:editId="7CFE81A5">
            <wp:extent cx="619125" cy="12382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сообщением </w:t>
      </w:r>
      <w:r w:rsidR="0009576E">
        <w:rPr>
          <w:noProof/>
        </w:rPr>
        <w:drawing>
          <wp:inline distT="0" distB="0" distL="0" distR="0" wp14:anchorId="4AC09139" wp14:editId="58902254">
            <wp:extent cx="857250" cy="13335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действием </w:t>
      </w:r>
      <w:r w:rsidR="0009576E">
        <w:rPr>
          <w:noProof/>
        </w:rPr>
        <w:drawing>
          <wp:inline distT="0" distB="0" distL="0" distR="0" wp14:anchorId="2C81DC90" wp14:editId="0CF7574F">
            <wp:extent cx="638175" cy="142875"/>
            <wp:effectExtent l="0" t="0" r="9525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A76CFC">
        <w:t xml:space="preserve"> Если был отправлен архив, то в таблице отобразятся все файлы данного архива.</w:t>
      </w:r>
    </w:p>
    <w:p w:rsidR="00293B52" w:rsidRPr="00293B52" w:rsidRDefault="00A76CFC" w:rsidP="00293B52">
      <w:pPr>
        <w:pStyle w:val="12"/>
      </w:pPr>
      <w:r>
        <w:t xml:space="preserve">Далее необходимо нажать ссылку </w:t>
      </w:r>
      <w:r>
        <w:rPr>
          <w:noProof/>
        </w:rPr>
        <w:drawing>
          <wp:inline distT="0" distB="0" distL="0" distR="0" wp14:anchorId="07DD20C2" wp14:editId="493E68A6">
            <wp:extent cx="638175" cy="142875"/>
            <wp:effectExtent l="0" t="0" r="9525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проверки и загрузки файла.</w:t>
      </w:r>
    </w:p>
    <w:p w:rsidR="00761F34" w:rsidRDefault="00761F34" w:rsidP="00EB3069">
      <w:pPr>
        <w:pStyle w:val="12"/>
      </w:pPr>
    </w:p>
    <w:p w:rsidR="00761F34" w:rsidRDefault="004F78DE" w:rsidP="00761F34">
      <w:pPr>
        <w:jc w:val="center"/>
      </w:pPr>
      <w:r w:rsidRPr="004F78DE">
        <w:rPr>
          <w:noProof/>
          <w:bdr w:val="single" w:sz="8" w:space="0" w:color="auto"/>
        </w:rPr>
        <w:drawing>
          <wp:inline distT="0" distB="0" distL="0" distR="0" wp14:anchorId="7A418EA7" wp14:editId="400AA184">
            <wp:extent cx="5581650" cy="278130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34" w:rsidRDefault="00761F34" w:rsidP="00761F34">
      <w:pPr>
        <w:pStyle w:val="a7"/>
      </w:pPr>
      <w:bookmarkStart w:id="345" w:name="_Ref356479842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66</w:t>
      </w:r>
      <w:r w:rsidR="00936DD7">
        <w:rPr>
          <w:noProof/>
        </w:rPr>
        <w:fldChar w:fldCharType="end"/>
      </w:r>
      <w:r>
        <w:t>. Импорт МИ. Отправка фалов</w:t>
      </w:r>
      <w:bookmarkEnd w:id="345"/>
    </w:p>
    <w:p w:rsidR="004F78DE" w:rsidRDefault="004F78DE" w:rsidP="00EB3069">
      <w:pPr>
        <w:pStyle w:val="12"/>
      </w:pPr>
      <w:r>
        <w:t xml:space="preserve">Во время загрузки и проверки файла в таблице отображается статус </w:t>
      </w:r>
      <w:r>
        <w:rPr>
          <w:noProof/>
        </w:rPr>
        <w:drawing>
          <wp:inline distT="0" distB="0" distL="0" distR="0" wp14:anchorId="72E320BD" wp14:editId="0E6BE00F">
            <wp:extent cx="876300" cy="15240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сообщение </w:t>
      </w:r>
      <w:r>
        <w:rPr>
          <w:noProof/>
        </w:rPr>
        <w:drawing>
          <wp:inline distT="0" distB="0" distL="0" distR="0" wp14:anchorId="5B7F5A6B" wp14:editId="3FBC92D6">
            <wp:extent cx="847725" cy="142875"/>
            <wp:effectExtent l="0" t="0" r="9525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EB3069" w:rsidRDefault="00293B52" w:rsidP="00EB3069">
      <w:pPr>
        <w:pStyle w:val="12"/>
      </w:pPr>
      <w:r>
        <w:t xml:space="preserve">Если при проверке файла будут выявлены </w:t>
      </w:r>
      <w:r w:rsidR="007D0C23">
        <w:t>ошибки</w:t>
      </w:r>
      <w:r>
        <w:t xml:space="preserve">, то файл отобразится в таблице со статусом </w:t>
      </w:r>
      <w:r>
        <w:rPr>
          <w:noProof/>
        </w:rPr>
        <w:drawing>
          <wp:inline distT="0" distB="0" distL="0" distR="0" wp14:anchorId="4059FF06" wp14:editId="57995681">
            <wp:extent cx="619125" cy="133350"/>
            <wp:effectExtent l="0" t="0" r="952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где в скобках будет указано количество ошибок</w:t>
      </w:r>
      <w:r w:rsidR="007D0C23">
        <w:t>,</w:t>
      </w:r>
      <w:r>
        <w:t xml:space="preserve"> и сообщением </w:t>
      </w:r>
      <w:r w:rsidR="007D0C23">
        <w:rPr>
          <w:noProof/>
        </w:rPr>
        <w:drawing>
          <wp:inline distT="0" distB="0" distL="0" distR="0" wp14:anchorId="30987E16" wp14:editId="6529E90F">
            <wp:extent cx="847725" cy="142875"/>
            <wp:effectExtent l="0" t="0" r="9525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D0C23" w:rsidRDefault="007D0C23" w:rsidP="007D0C23">
      <w:pPr>
        <w:pStyle w:val="12"/>
      </w:pPr>
      <w:r>
        <w:t xml:space="preserve">Если </w:t>
      </w:r>
      <w:r w:rsidR="00763617">
        <w:t xml:space="preserve">возникнут ошибки при загрузке </w:t>
      </w:r>
      <w:r>
        <w:t xml:space="preserve">файла, то файл отобразится в системе со статусом </w:t>
      </w:r>
      <w:r>
        <w:rPr>
          <w:noProof/>
        </w:rPr>
        <w:drawing>
          <wp:inline distT="0" distB="0" distL="0" distR="0" wp14:anchorId="13DEC0D7" wp14:editId="6398AA28">
            <wp:extent cx="1095375" cy="152400"/>
            <wp:effectExtent l="0" t="0" r="952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где в скобках указано количество ошибок  загрузки,</w:t>
      </w:r>
      <w:r w:rsidR="0022283F">
        <w:t xml:space="preserve"> и</w:t>
      </w:r>
      <w:r>
        <w:t xml:space="preserve"> сообщением </w:t>
      </w:r>
      <w:r>
        <w:rPr>
          <w:noProof/>
        </w:rPr>
        <w:drawing>
          <wp:inline distT="0" distB="0" distL="0" distR="0" wp14:anchorId="72C4A741" wp14:editId="7D5169F0">
            <wp:extent cx="809625" cy="152400"/>
            <wp:effectExtent l="0" t="0" r="952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где в скобках указано количество загруженных МИ</w:t>
      </w:r>
      <w:r w:rsidR="00763617">
        <w:t xml:space="preserve">, или сообщением </w:t>
      </w:r>
      <w:r w:rsidR="00763617">
        <w:rPr>
          <w:noProof/>
        </w:rPr>
        <w:drawing>
          <wp:inline distT="0" distB="0" distL="0" distR="0" wp14:anchorId="375A09CF" wp14:editId="14371A27">
            <wp:extent cx="847725" cy="142875"/>
            <wp:effectExtent l="0" t="0" r="9525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83F">
        <w:t>.</w:t>
      </w:r>
    </w:p>
    <w:p w:rsidR="007D0C23" w:rsidRDefault="007D0C23" w:rsidP="007D0C23">
      <w:pPr>
        <w:pStyle w:val="12"/>
      </w:pPr>
      <w:r>
        <w:t xml:space="preserve">Если проверка и загрузка файла прошли успешно, то файл отобразится в таблице со статусом </w:t>
      </w:r>
      <w:r w:rsidR="0022283F">
        <w:rPr>
          <w:noProof/>
        </w:rPr>
        <w:drawing>
          <wp:inline distT="0" distB="0" distL="0" distR="0" wp14:anchorId="20F2F661" wp14:editId="23E2A129">
            <wp:extent cx="695325" cy="123825"/>
            <wp:effectExtent l="0" t="0" r="9525" b="95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83F">
        <w:t xml:space="preserve"> и сообщением </w:t>
      </w:r>
      <w:r w:rsidR="0022283F">
        <w:rPr>
          <w:noProof/>
        </w:rPr>
        <w:drawing>
          <wp:inline distT="0" distB="0" distL="0" distR="0" wp14:anchorId="484D6508" wp14:editId="5C29B427">
            <wp:extent cx="809625" cy="1524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83F">
        <w:t>, где в скобках указано количество загруженных МИ.</w:t>
      </w:r>
    </w:p>
    <w:p w:rsidR="0022283F" w:rsidRDefault="0022283F" w:rsidP="0022283F"/>
    <w:p w:rsidR="0022283F" w:rsidRDefault="0022283F" w:rsidP="0022283F">
      <w:r w:rsidRPr="0022283F">
        <w:rPr>
          <w:noProof/>
          <w:bdr w:val="single" w:sz="8" w:space="0" w:color="auto"/>
        </w:rPr>
        <w:lastRenderedPageBreak/>
        <w:drawing>
          <wp:inline distT="0" distB="0" distL="0" distR="0" wp14:anchorId="46F12A9D" wp14:editId="2CFC98D6">
            <wp:extent cx="5940425" cy="1825842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83F" w:rsidRPr="0022283F" w:rsidRDefault="0022283F" w:rsidP="0022283F">
      <w:pPr>
        <w:pStyle w:val="a7"/>
      </w:pPr>
      <w:bookmarkStart w:id="346" w:name="_Ref356486816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67</w:t>
      </w:r>
      <w:r w:rsidR="00936DD7">
        <w:rPr>
          <w:noProof/>
        </w:rPr>
        <w:fldChar w:fldCharType="end"/>
      </w:r>
      <w:r>
        <w:t>. Импорт МИ. Ошибки</w:t>
      </w:r>
      <w:bookmarkEnd w:id="346"/>
    </w:p>
    <w:p w:rsidR="0022283F" w:rsidRDefault="0022283F" w:rsidP="0022283F">
      <w:pPr>
        <w:pStyle w:val="12"/>
      </w:pPr>
      <w:proofErr w:type="gramStart"/>
      <w:r>
        <w:t xml:space="preserve">Для просмотра ошибок или ошибок загрузки необходимо соответственно нажать на ссылку </w:t>
      </w:r>
      <w:r>
        <w:rPr>
          <w:noProof/>
        </w:rPr>
        <w:drawing>
          <wp:inline distT="0" distB="0" distL="0" distR="0" wp14:anchorId="71800E60" wp14:editId="58B46166">
            <wp:extent cx="619125" cy="1333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</w:t>
      </w:r>
      <w:r>
        <w:rPr>
          <w:noProof/>
        </w:rPr>
        <w:drawing>
          <wp:inline distT="0" distB="0" distL="0" distR="0" wp14:anchorId="1B096EE2" wp14:editId="53EF8BFF">
            <wp:extent cx="1095375" cy="1524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вкладка «Ошибки» с перечнем ошибок (</w:t>
      </w:r>
      <w:r>
        <w:fldChar w:fldCharType="begin"/>
      </w:r>
      <w:r>
        <w:instrText xml:space="preserve"> REF _Ref356486816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67</w:t>
      </w:r>
      <w:r w:rsidR="00CD1D3C">
        <w:t>.</w:t>
      </w:r>
      <w:proofErr w:type="gramEnd"/>
      <w:r w:rsidR="00CD1D3C">
        <w:t xml:space="preserve"> Импорт МИ. </w:t>
      </w:r>
      <w:proofErr w:type="gramStart"/>
      <w:r w:rsidR="00CD1D3C">
        <w:t>Ошибки</w:t>
      </w:r>
      <w:r>
        <w:fldChar w:fldCharType="end"/>
      </w:r>
      <w:r>
        <w:t>).</w:t>
      </w:r>
      <w:proofErr w:type="gramEnd"/>
    </w:p>
    <w:p w:rsidR="0022283F" w:rsidRDefault="0022283F" w:rsidP="0022283F">
      <w:pPr>
        <w:pStyle w:val="12"/>
      </w:pPr>
      <w:proofErr w:type="gramStart"/>
      <w:r>
        <w:t xml:space="preserve">Для просмотра сообщения необходимо нажать на ссылку </w:t>
      </w:r>
      <w:r>
        <w:rPr>
          <w:noProof/>
        </w:rPr>
        <w:drawing>
          <wp:inline distT="0" distB="0" distL="0" distR="0" wp14:anchorId="27DAA2CF" wp14:editId="09A4ABA1">
            <wp:extent cx="809625" cy="152400"/>
            <wp:effectExtent l="0" t="0" r="952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после чего откроется вкладка «Сообщения» (</w:t>
      </w:r>
      <w:r>
        <w:fldChar w:fldCharType="begin"/>
      </w:r>
      <w:r>
        <w:instrText xml:space="preserve"> REF _Ref356486808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68</w:t>
      </w:r>
      <w:r w:rsidR="00CD1D3C">
        <w:t>.</w:t>
      </w:r>
      <w:proofErr w:type="gramEnd"/>
      <w:r w:rsidR="00CD1D3C">
        <w:t xml:space="preserve"> Импорт МИ. </w:t>
      </w:r>
      <w:proofErr w:type="gramStart"/>
      <w:r w:rsidR="00CD1D3C">
        <w:t>Сообщения</w:t>
      </w:r>
      <w:r>
        <w:fldChar w:fldCharType="end"/>
      </w:r>
      <w:r>
        <w:t>).</w:t>
      </w:r>
      <w:proofErr w:type="gramEnd"/>
    </w:p>
    <w:p w:rsidR="0022283F" w:rsidRDefault="0022283F" w:rsidP="0022283F"/>
    <w:p w:rsidR="0022283F" w:rsidRDefault="0022283F" w:rsidP="0022283F">
      <w:r w:rsidRPr="0022283F">
        <w:rPr>
          <w:noProof/>
          <w:bdr w:val="single" w:sz="8" w:space="0" w:color="auto"/>
        </w:rPr>
        <w:drawing>
          <wp:inline distT="0" distB="0" distL="0" distR="0" wp14:anchorId="0D58FD75" wp14:editId="2A002D4C">
            <wp:extent cx="5940425" cy="1819711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83F" w:rsidRDefault="0022283F" w:rsidP="0022283F">
      <w:pPr>
        <w:pStyle w:val="a7"/>
      </w:pPr>
      <w:bookmarkStart w:id="347" w:name="_Ref356486808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68</w:t>
      </w:r>
      <w:r w:rsidR="00936DD7">
        <w:rPr>
          <w:noProof/>
        </w:rPr>
        <w:fldChar w:fldCharType="end"/>
      </w:r>
      <w:r>
        <w:t>. Импорт МИ. Сообщения</w:t>
      </w:r>
      <w:bookmarkEnd w:id="347"/>
    </w:p>
    <w:p w:rsidR="001439ED" w:rsidRDefault="007D2690" w:rsidP="007D2690">
      <w:pPr>
        <w:pStyle w:val="12"/>
      </w:pPr>
      <w:r>
        <w:t xml:space="preserve">С помощью данного раздела можно не только загрузить новые элементы в реестр МИ или справочники, но и редактировать существующие. Редактирование элемента производится на основании сверки </w:t>
      </w:r>
      <w:r>
        <w:rPr>
          <w:lang w:val="en-US"/>
        </w:rPr>
        <w:t>OID</w:t>
      </w:r>
      <w:r>
        <w:t xml:space="preserve"> медицинского учреждения и </w:t>
      </w:r>
      <w:r>
        <w:rPr>
          <w:lang w:val="en-US"/>
        </w:rPr>
        <w:t>ID</w:t>
      </w:r>
      <w:r>
        <w:t xml:space="preserve"> элемента, которые указываются в загружаемом файле формата </w:t>
      </w:r>
      <w:r>
        <w:rPr>
          <w:lang w:val="en-US"/>
        </w:rPr>
        <w:t>xml</w:t>
      </w:r>
      <w:r>
        <w:t xml:space="preserve">. </w:t>
      </w:r>
    </w:p>
    <w:p w:rsidR="001439ED" w:rsidRDefault="001439ED" w:rsidP="007D2690">
      <w:pPr>
        <w:pStyle w:val="12"/>
      </w:pPr>
      <w:proofErr w:type="gramStart"/>
      <w:r>
        <w:rPr>
          <w:lang w:val="en-US"/>
        </w:rPr>
        <w:t>ID</w:t>
      </w:r>
      <w:r>
        <w:t xml:space="preserve"> элемента справочника является номер в столбце «№» таблицы.</w:t>
      </w:r>
      <w:proofErr w:type="gramEnd"/>
      <w:r>
        <w:t xml:space="preserve"> </w:t>
      </w:r>
      <w:proofErr w:type="gramStart"/>
      <w:r>
        <w:rPr>
          <w:lang w:val="en-US"/>
        </w:rPr>
        <w:t>ID</w:t>
      </w:r>
      <w:r>
        <w:t xml:space="preserve"> элемента реестра МИ является инвентарный номер, который находится на выпадающей панели «Основные сведения» вкладки «Бухучет».</w:t>
      </w:r>
      <w:proofErr w:type="gramEnd"/>
      <w:r>
        <w:t xml:space="preserve"> </w:t>
      </w:r>
      <w:proofErr w:type="gramStart"/>
      <w:r>
        <w:rPr>
          <w:lang w:val="en-US"/>
        </w:rPr>
        <w:t>ID</w:t>
      </w:r>
      <w:r>
        <w:t xml:space="preserve"> элемента должен быть уникален, соответственно номер элемента справочников или инвентарный номер реестра МИ так же должны быть уникальны.</w:t>
      </w:r>
      <w:proofErr w:type="gramEnd"/>
      <w:r>
        <w:t xml:space="preserve"> </w:t>
      </w:r>
    </w:p>
    <w:p w:rsidR="007D2690" w:rsidRPr="001439ED" w:rsidRDefault="001439ED" w:rsidP="007D2690">
      <w:pPr>
        <w:pStyle w:val="12"/>
      </w:pPr>
      <w:r>
        <w:t xml:space="preserve">Если в загружаемом файле не указан </w:t>
      </w:r>
      <w:r>
        <w:rPr>
          <w:lang w:val="en-US"/>
        </w:rPr>
        <w:t>ID</w:t>
      </w:r>
      <w:r>
        <w:t xml:space="preserve"> или такого </w:t>
      </w:r>
      <w:r>
        <w:rPr>
          <w:lang w:val="en-US"/>
        </w:rPr>
        <w:t>ID</w:t>
      </w:r>
      <w:r>
        <w:t xml:space="preserve"> не существует в системе, то данный элемент загружается как новый. </w:t>
      </w:r>
    </w:p>
    <w:p w:rsidR="00115247" w:rsidRDefault="00115247" w:rsidP="00892FFB">
      <w:pPr>
        <w:pStyle w:val="1"/>
      </w:pPr>
      <w:bookmarkStart w:id="348" w:name="_Toc395881920"/>
      <w:r>
        <w:lastRenderedPageBreak/>
        <w:t>Отчетность</w:t>
      </w:r>
      <w:bookmarkEnd w:id="253"/>
      <w:bookmarkEnd w:id="348"/>
    </w:p>
    <w:p w:rsidR="00115247" w:rsidRPr="00652700" w:rsidRDefault="00115247" w:rsidP="00115247">
      <w:pPr>
        <w:pStyle w:val="12"/>
      </w:pPr>
      <w:r>
        <w:t xml:space="preserve">Раздел «Отчетность» служит ввода отчетных данных и просмотра отчетов. </w:t>
      </w:r>
    </w:p>
    <w:p w:rsidR="00115247" w:rsidRDefault="00115247" w:rsidP="00B14515">
      <w:pPr>
        <w:pStyle w:val="2"/>
      </w:pPr>
      <w:bookmarkStart w:id="349" w:name="_Toc395881921"/>
      <w:r>
        <w:t>Аналитика</w:t>
      </w:r>
      <w:bookmarkEnd w:id="349"/>
    </w:p>
    <w:p w:rsidR="00115247" w:rsidRDefault="00115247" w:rsidP="00115247">
      <w:pPr>
        <w:pStyle w:val="12"/>
      </w:pPr>
      <w:r>
        <w:t xml:space="preserve">В подразделе «Аналитика» представлены два вида отчета: </w:t>
      </w:r>
      <w:proofErr w:type="gramStart"/>
      <w:r>
        <w:t>«Наполняемость» и «Феде</w:t>
      </w:r>
      <w:r w:rsidR="00C2070F">
        <w:t xml:space="preserve">ральное статическое наблюдение» </w:t>
      </w:r>
      <w:r>
        <w:t>(</w:t>
      </w:r>
      <w:r>
        <w:fldChar w:fldCharType="begin"/>
      </w:r>
      <w:r>
        <w:instrText xml:space="preserve"> REF _Ref327949498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69</w:t>
      </w:r>
      <w:r w:rsidR="00CD1D3C">
        <w:t>.</w:t>
      </w:r>
      <w:proofErr w:type="gramEnd"/>
      <w:r w:rsidR="00CD1D3C">
        <w:t xml:space="preserve"> Отчетность. </w:t>
      </w:r>
      <w:proofErr w:type="gramStart"/>
      <w:r w:rsidR="00CD1D3C">
        <w:t>Аналитика</w:t>
      </w:r>
      <w:r>
        <w:fldChar w:fldCharType="end"/>
      </w:r>
      <w:r>
        <w:t xml:space="preserve">). </w:t>
      </w:r>
      <w:proofErr w:type="gramEnd"/>
    </w:p>
    <w:p w:rsidR="00115247" w:rsidRPr="004B7D53" w:rsidRDefault="00115247" w:rsidP="00115247"/>
    <w:p w:rsidR="00115247" w:rsidRDefault="00892FFB" w:rsidP="00115247">
      <w:pPr>
        <w:jc w:val="center"/>
      </w:pPr>
      <w:r w:rsidRPr="00892FFB">
        <w:rPr>
          <w:noProof/>
          <w:bdr w:val="single" w:sz="8" w:space="0" w:color="auto"/>
        </w:rPr>
        <w:drawing>
          <wp:inline distT="0" distB="0" distL="0" distR="0" wp14:anchorId="616E93EA" wp14:editId="6A2D51D8">
            <wp:extent cx="5940425" cy="3025086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47" w:rsidRDefault="00115247" w:rsidP="00C96F4E">
      <w:pPr>
        <w:pStyle w:val="a7"/>
      </w:pPr>
      <w:bookmarkStart w:id="350" w:name="_Ref327949498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69</w:t>
      </w:r>
      <w:r w:rsidR="00936DD7">
        <w:rPr>
          <w:noProof/>
        </w:rPr>
        <w:fldChar w:fldCharType="end"/>
      </w:r>
      <w:r>
        <w:t>. Отчетность. Аналитика</w:t>
      </w:r>
      <w:bookmarkEnd w:id="350"/>
    </w:p>
    <w:p w:rsidR="00115247" w:rsidRDefault="00115247" w:rsidP="00F7130D">
      <w:pPr>
        <w:pStyle w:val="3"/>
      </w:pPr>
      <w:bookmarkStart w:id="351" w:name="_Toc395881922"/>
      <w:r>
        <w:t>Наполняемость</w:t>
      </w:r>
      <w:bookmarkEnd w:id="351"/>
    </w:p>
    <w:p w:rsidR="00115247" w:rsidRDefault="00115247" w:rsidP="00115247">
      <w:pPr>
        <w:pStyle w:val="12"/>
      </w:pPr>
      <w:r>
        <w:t xml:space="preserve">В отчете «Наполняемость» можно просмотреть наполненность вкладок данными при заполнении паспорта по каждому МУ. </w:t>
      </w:r>
    </w:p>
    <w:p w:rsidR="00115247" w:rsidRDefault="00115247" w:rsidP="00115247">
      <w:pPr>
        <w:pStyle w:val="12"/>
      </w:pPr>
      <w:proofErr w:type="gramStart"/>
      <w:r>
        <w:t xml:space="preserve">Для этого необходимо зайти в раздел «Отчетность/Аналитика» и в открывшемся окне нажать на ссылку </w:t>
      </w:r>
      <w:r>
        <w:rPr>
          <w:noProof/>
        </w:rPr>
        <w:drawing>
          <wp:inline distT="0" distB="0" distL="0" distR="0" wp14:anchorId="2F63D546" wp14:editId="23F99B59">
            <wp:extent cx="923925" cy="152400"/>
            <wp:effectExtent l="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иконку над ссылкой (</w:t>
      </w:r>
      <w:r w:rsidR="00F7130D">
        <w:fldChar w:fldCharType="begin"/>
      </w:r>
      <w:r w:rsidR="00F7130D">
        <w:instrText xml:space="preserve"> REF _Ref349557139 \h </w:instrText>
      </w:r>
      <w:r w:rsidR="00F7130D">
        <w:fldChar w:fldCharType="separate"/>
      </w:r>
      <w:r w:rsidR="00CD1D3C">
        <w:t xml:space="preserve">Рисунок </w:t>
      </w:r>
      <w:r w:rsidR="00CD1D3C">
        <w:rPr>
          <w:noProof/>
        </w:rPr>
        <w:t>70</w:t>
      </w:r>
      <w:r w:rsidR="00CD1D3C">
        <w:t>.</w:t>
      </w:r>
      <w:proofErr w:type="gramEnd"/>
      <w:r w:rsidR="00CD1D3C">
        <w:t xml:space="preserve"> </w:t>
      </w:r>
      <w:r w:rsidR="00CD1D3C" w:rsidRPr="005B100C">
        <w:t>Отчет</w:t>
      </w:r>
      <w:r w:rsidR="00CD1D3C">
        <w:t>ность</w:t>
      </w:r>
      <w:r w:rsidR="00CD1D3C" w:rsidRPr="005B100C">
        <w:t xml:space="preserve">. Аналитика. </w:t>
      </w:r>
      <w:proofErr w:type="gramStart"/>
      <w:r w:rsidR="00CD1D3C" w:rsidRPr="005B100C">
        <w:t>Наполняемость</w:t>
      </w:r>
      <w:r w:rsidR="00F7130D">
        <w:fldChar w:fldCharType="end"/>
      </w:r>
      <w:r>
        <w:t xml:space="preserve">). </w:t>
      </w:r>
      <w:proofErr w:type="gramEnd"/>
    </w:p>
    <w:p w:rsidR="00115247" w:rsidRDefault="00115247" w:rsidP="00115247">
      <w:pPr>
        <w:pStyle w:val="12"/>
      </w:pPr>
    </w:p>
    <w:p w:rsidR="00115247" w:rsidRDefault="00F7130D" w:rsidP="00115247">
      <w:pPr>
        <w:pStyle w:val="12"/>
        <w:jc w:val="center"/>
      </w:pPr>
      <w:r w:rsidRPr="00F7130D">
        <w:rPr>
          <w:noProof/>
          <w:bdr w:val="single" w:sz="8" w:space="0" w:color="auto"/>
        </w:rPr>
        <w:drawing>
          <wp:inline distT="0" distB="0" distL="0" distR="0" wp14:anchorId="39C972A9" wp14:editId="00408242">
            <wp:extent cx="1123950" cy="129540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47" w:rsidRPr="009A0F15" w:rsidRDefault="00115247" w:rsidP="00C96F4E">
      <w:pPr>
        <w:pStyle w:val="a7"/>
        <w:rPr>
          <w:rFonts w:ascii="Times New Roman" w:hAnsi="Times New Roman"/>
        </w:rPr>
      </w:pPr>
      <w:bookmarkStart w:id="352" w:name="_Ref349557139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70</w:t>
      </w:r>
      <w:r w:rsidR="00936DD7">
        <w:rPr>
          <w:noProof/>
        </w:rPr>
        <w:fldChar w:fldCharType="end"/>
      </w:r>
      <w:r>
        <w:t xml:space="preserve">. </w:t>
      </w:r>
      <w:r w:rsidRPr="005B100C">
        <w:t>Отчет</w:t>
      </w:r>
      <w:r>
        <w:t>ность</w:t>
      </w:r>
      <w:r w:rsidRPr="005B100C">
        <w:t>. Аналитика. Наполняемость</w:t>
      </w:r>
      <w:bookmarkEnd w:id="352"/>
    </w:p>
    <w:p w:rsidR="00F7130D" w:rsidRDefault="00115247" w:rsidP="00F7130D">
      <w:pPr>
        <w:pStyle w:val="12"/>
      </w:pPr>
      <w:r w:rsidRPr="00F7130D">
        <w:lastRenderedPageBreak/>
        <w:t xml:space="preserve">После нажатия на ссылку </w:t>
      </w:r>
      <w:r w:rsidR="00F7130D" w:rsidRPr="00F7130D">
        <w:t xml:space="preserve">откроется окно с выбором отчетов по наполняемости: </w:t>
      </w:r>
      <w:proofErr w:type="gramStart"/>
      <w:r w:rsidR="00F7130D" w:rsidRPr="00F7130D">
        <w:t>«Наполняемость по вкладкам</w:t>
      </w:r>
      <w:r w:rsidR="00F7130D">
        <w:t>» и «Работа по стандартам медицинской помощи»</w:t>
      </w:r>
      <w:r w:rsidR="002E69F0">
        <w:t xml:space="preserve"> (</w:t>
      </w:r>
      <w:r w:rsidR="002E69F0">
        <w:fldChar w:fldCharType="begin"/>
      </w:r>
      <w:r w:rsidR="002E69F0">
        <w:instrText xml:space="preserve"> REF _Ref349557871 \h </w:instrText>
      </w:r>
      <w:r w:rsidR="002E69F0">
        <w:fldChar w:fldCharType="separate"/>
      </w:r>
      <w:r w:rsidR="00CD1D3C">
        <w:t xml:space="preserve">Рисунок </w:t>
      </w:r>
      <w:r w:rsidR="00CD1D3C">
        <w:rPr>
          <w:noProof/>
        </w:rPr>
        <w:t>71</w:t>
      </w:r>
      <w:r w:rsidR="00CD1D3C">
        <w:t>.</w:t>
      </w:r>
      <w:proofErr w:type="gramEnd"/>
      <w:r w:rsidR="00CD1D3C" w:rsidRPr="002E69F0">
        <w:t xml:space="preserve"> </w:t>
      </w:r>
      <w:r w:rsidR="00CD1D3C" w:rsidRPr="005B100C">
        <w:t>Отчет</w:t>
      </w:r>
      <w:r w:rsidR="00CD1D3C">
        <w:t>ность</w:t>
      </w:r>
      <w:r w:rsidR="00CD1D3C" w:rsidRPr="005B100C">
        <w:t xml:space="preserve">. Аналитика. </w:t>
      </w:r>
      <w:proofErr w:type="gramStart"/>
      <w:r w:rsidR="00CD1D3C">
        <w:t>Список отчетов по н</w:t>
      </w:r>
      <w:r w:rsidR="00CD1D3C" w:rsidRPr="005B100C">
        <w:t>аполняемост</w:t>
      </w:r>
      <w:r w:rsidR="00CD1D3C">
        <w:t>и</w:t>
      </w:r>
      <w:r w:rsidR="002E69F0">
        <w:fldChar w:fldCharType="end"/>
      </w:r>
      <w:r w:rsidR="002E69F0">
        <w:t>)</w:t>
      </w:r>
      <w:r w:rsidR="00F7130D">
        <w:t>.</w:t>
      </w:r>
      <w:proofErr w:type="gramEnd"/>
    </w:p>
    <w:p w:rsidR="002E69F0" w:rsidRPr="002E69F0" w:rsidRDefault="002E69F0" w:rsidP="002E69F0"/>
    <w:p w:rsidR="002E69F0" w:rsidRDefault="002E69F0" w:rsidP="002E69F0">
      <w:pPr>
        <w:jc w:val="center"/>
      </w:pPr>
      <w:r w:rsidRPr="002E69F0">
        <w:rPr>
          <w:noProof/>
          <w:bdr w:val="single" w:sz="8" w:space="0" w:color="auto"/>
        </w:rPr>
        <w:drawing>
          <wp:inline distT="0" distB="0" distL="0" distR="0" wp14:anchorId="45D1CEAE" wp14:editId="1CF2C59A">
            <wp:extent cx="5940425" cy="1914760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F0" w:rsidRPr="002E69F0" w:rsidRDefault="002E69F0" w:rsidP="00C96F4E">
      <w:pPr>
        <w:pStyle w:val="a7"/>
      </w:pPr>
      <w:bookmarkStart w:id="353" w:name="_Ref349557871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71</w:t>
      </w:r>
      <w:r w:rsidR="00936DD7">
        <w:rPr>
          <w:noProof/>
        </w:rPr>
        <w:fldChar w:fldCharType="end"/>
      </w:r>
      <w:r>
        <w:t>.</w:t>
      </w:r>
      <w:r w:rsidRPr="002E69F0">
        <w:t xml:space="preserve"> </w:t>
      </w:r>
      <w:r w:rsidRPr="005B100C">
        <w:t>Отчет</w:t>
      </w:r>
      <w:r>
        <w:t>ность</w:t>
      </w:r>
      <w:r w:rsidRPr="005B100C">
        <w:t xml:space="preserve">. Аналитика. </w:t>
      </w:r>
      <w:r>
        <w:t>Список отчетов по н</w:t>
      </w:r>
      <w:r w:rsidRPr="005B100C">
        <w:t>аполняемост</w:t>
      </w:r>
      <w:r>
        <w:t>и</w:t>
      </w:r>
      <w:bookmarkEnd w:id="353"/>
    </w:p>
    <w:p w:rsidR="00F7130D" w:rsidRDefault="00F7130D" w:rsidP="008B4487">
      <w:pPr>
        <w:pStyle w:val="4"/>
        <w:numPr>
          <w:ilvl w:val="3"/>
          <w:numId w:val="3"/>
        </w:numPr>
      </w:pPr>
      <w:bookmarkStart w:id="354" w:name="_Toc395881923"/>
      <w:r>
        <w:t>Наполняемость по вкладкам</w:t>
      </w:r>
      <w:bookmarkEnd w:id="354"/>
    </w:p>
    <w:p w:rsidR="002E69F0" w:rsidRDefault="002E69F0" w:rsidP="00F7130D">
      <w:pPr>
        <w:pStyle w:val="12"/>
      </w:pPr>
      <w:proofErr w:type="gramStart"/>
      <w:r>
        <w:t xml:space="preserve">Для просмотра отчета необходимо нажать на ссылку </w:t>
      </w:r>
      <w:r>
        <w:rPr>
          <w:noProof/>
        </w:rPr>
        <w:drawing>
          <wp:inline distT="0" distB="0" distL="0" distR="0" wp14:anchorId="28936563" wp14:editId="39A54289">
            <wp:extent cx="1628775" cy="152400"/>
            <wp:effectExtent l="0" t="0" r="9525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_Ref349557871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71</w:t>
      </w:r>
      <w:r w:rsidR="00CD1D3C">
        <w:t>.</w:t>
      </w:r>
      <w:proofErr w:type="gramEnd"/>
      <w:r w:rsidR="00CD1D3C" w:rsidRPr="002E69F0">
        <w:t xml:space="preserve"> </w:t>
      </w:r>
      <w:r w:rsidR="00CD1D3C" w:rsidRPr="005B100C">
        <w:t>Отчет</w:t>
      </w:r>
      <w:r w:rsidR="00CD1D3C">
        <w:t>ность</w:t>
      </w:r>
      <w:r w:rsidR="00CD1D3C" w:rsidRPr="005B100C">
        <w:t xml:space="preserve">. Аналитика. </w:t>
      </w:r>
      <w:proofErr w:type="gramStart"/>
      <w:r w:rsidR="00CD1D3C">
        <w:t>Список отчетов по н</w:t>
      </w:r>
      <w:r w:rsidR="00CD1D3C" w:rsidRPr="005B100C">
        <w:t>аполняемост</w:t>
      </w:r>
      <w:r w:rsidR="00CD1D3C">
        <w:t>и</w:t>
      </w:r>
      <w:r>
        <w:fldChar w:fldCharType="end"/>
      </w:r>
      <w:r>
        <w:t>).</w:t>
      </w:r>
      <w:proofErr w:type="gramEnd"/>
    </w:p>
    <w:p w:rsidR="00115247" w:rsidRPr="00F7130D" w:rsidRDefault="002E69F0" w:rsidP="00F7130D">
      <w:pPr>
        <w:pStyle w:val="12"/>
      </w:pPr>
      <w:proofErr w:type="gramStart"/>
      <w:r>
        <w:t>В</w:t>
      </w:r>
      <w:r w:rsidR="00115247" w:rsidRPr="00F7130D">
        <w:t xml:space="preserve"> открывшемся окне отобразится таблица, в которой в виде горизонтальных баров отобразится наполненность разделов по каждому паспорту (</w:t>
      </w:r>
      <w:r w:rsidR="00115247" w:rsidRPr="00F7130D">
        <w:fldChar w:fldCharType="begin"/>
      </w:r>
      <w:r w:rsidR="00115247" w:rsidRPr="00F7130D">
        <w:instrText xml:space="preserve"> REF _Ref327952316 \h </w:instrText>
      </w:r>
      <w:r w:rsidR="00F7130D">
        <w:instrText xml:space="preserve"> \* MERGEFORMAT </w:instrText>
      </w:r>
      <w:r w:rsidR="00115247" w:rsidRPr="00F7130D">
        <w:fldChar w:fldCharType="separate"/>
      </w:r>
      <w:r w:rsidR="00CD1D3C">
        <w:t>Рисунок 72.</w:t>
      </w:r>
      <w:proofErr w:type="gramEnd"/>
      <w:r w:rsidR="00CD1D3C">
        <w:t xml:space="preserve"> </w:t>
      </w:r>
      <w:proofErr w:type="gramStart"/>
      <w:r w:rsidR="00CD1D3C" w:rsidRPr="00FE3B40">
        <w:t>Наполняемость по вкладкам</w:t>
      </w:r>
      <w:r w:rsidR="00115247" w:rsidRPr="00F7130D">
        <w:fldChar w:fldCharType="end"/>
      </w:r>
      <w:r w:rsidR="00115247" w:rsidRPr="00F7130D">
        <w:t>).</w:t>
      </w:r>
      <w:proofErr w:type="gramEnd"/>
    </w:p>
    <w:p w:rsidR="00F7130D" w:rsidRPr="00F7130D" w:rsidRDefault="00F7130D" w:rsidP="00F7130D"/>
    <w:p w:rsidR="00115247" w:rsidRDefault="00157BAC" w:rsidP="00293FAF">
      <w:pPr>
        <w:jc w:val="center"/>
      </w:pPr>
      <w:r w:rsidRPr="00157BAC">
        <w:rPr>
          <w:noProof/>
          <w:bdr w:val="single" w:sz="8" w:space="0" w:color="auto"/>
        </w:rPr>
        <w:drawing>
          <wp:inline distT="0" distB="0" distL="0" distR="0" wp14:anchorId="13F644C2" wp14:editId="69B888C9">
            <wp:extent cx="5940425" cy="2527853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47" w:rsidRPr="009A0F15" w:rsidRDefault="00115247" w:rsidP="00C96F4E">
      <w:pPr>
        <w:pStyle w:val="a7"/>
        <w:rPr>
          <w:rFonts w:ascii="Times New Roman" w:hAnsi="Times New Roman"/>
        </w:rPr>
      </w:pPr>
      <w:bookmarkStart w:id="355" w:name="_Ref327952316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72</w:t>
      </w:r>
      <w:r w:rsidR="00936DD7">
        <w:rPr>
          <w:noProof/>
        </w:rPr>
        <w:fldChar w:fldCharType="end"/>
      </w:r>
      <w:r>
        <w:t xml:space="preserve">. </w:t>
      </w:r>
      <w:r w:rsidRPr="00FE3B40">
        <w:t>Наполняемость по вкладкам</w:t>
      </w:r>
      <w:bookmarkEnd w:id="355"/>
    </w:p>
    <w:p w:rsidR="00115247" w:rsidRDefault="00115247" w:rsidP="00115247">
      <w:pPr>
        <w:pStyle w:val="12"/>
      </w:pPr>
      <w:r>
        <w:t>При наведении курсора на бар в сплывающем окне указывается в числовом варианте процент наполняемости данного раздела, а в столбце всего – процент наполняемости паспорта МУ.</w:t>
      </w:r>
    </w:p>
    <w:p w:rsidR="00115247" w:rsidRPr="000323A7" w:rsidRDefault="00115247" w:rsidP="00115247">
      <w:pPr>
        <w:pStyle w:val="12"/>
      </w:pPr>
      <w:r>
        <w:lastRenderedPageBreak/>
        <w:t xml:space="preserve">Для просмотра наполняемости по вкладкам разделов необходимо нажать на ссылку названия раздела в шапке столбцов. Для возврата к таблице по наполняемости разделов необходимо нажать на ссылку </w:t>
      </w:r>
      <w:r>
        <w:rPr>
          <w:noProof/>
        </w:rPr>
        <w:t>названия раздела</w:t>
      </w:r>
      <w:r>
        <w:t>.</w:t>
      </w:r>
    </w:p>
    <w:p w:rsidR="00115247" w:rsidRDefault="00115247" w:rsidP="00115247">
      <w:pPr>
        <w:pStyle w:val="12"/>
      </w:pPr>
      <w:r>
        <w:t xml:space="preserve">Для выхода из окна отчета «Наполняемость по вкладкам» необходимо нажать </w:t>
      </w:r>
      <w:r w:rsidR="00072BC1">
        <w:rPr>
          <w:noProof/>
        </w:rPr>
        <w:drawing>
          <wp:inline distT="0" distB="0" distL="0" distR="0" wp14:anchorId="67647DB4" wp14:editId="153757CE">
            <wp:extent cx="809625" cy="247650"/>
            <wp:effectExtent l="0" t="0" r="952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72BC1" w:rsidRPr="00072BC1" w:rsidRDefault="00072BC1" w:rsidP="00072BC1">
      <w:pPr>
        <w:pStyle w:val="12"/>
      </w:pPr>
      <w:r>
        <w:t xml:space="preserve">Для экспорта данных в формате </w:t>
      </w:r>
      <w:r>
        <w:rPr>
          <w:lang w:val="en-US"/>
        </w:rPr>
        <w:t>Excel</w:t>
      </w:r>
      <w:r>
        <w:t xml:space="preserve"> необходимо нажать на кнопку </w:t>
      </w:r>
      <w:r>
        <w:rPr>
          <w:noProof/>
        </w:rPr>
        <w:drawing>
          <wp:inline distT="0" distB="0" distL="0" distR="0" wp14:anchorId="07304584" wp14:editId="61E79DF6">
            <wp:extent cx="1400175" cy="257175"/>
            <wp:effectExtent l="0" t="0" r="9525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72BC1" w:rsidRPr="00072BC1" w:rsidRDefault="00072BC1" w:rsidP="00072BC1">
      <w:pPr>
        <w:pStyle w:val="12"/>
      </w:pPr>
      <w:r>
        <w:t>Для перехода в отчет «Работа по стандартам медицинской помощи» необходимо в выпадающем списке справа над таблицей выбрать соответствующий отчет.</w:t>
      </w:r>
    </w:p>
    <w:p w:rsidR="00072BC1" w:rsidRDefault="00072BC1" w:rsidP="008B4487">
      <w:pPr>
        <w:pStyle w:val="4"/>
        <w:numPr>
          <w:ilvl w:val="3"/>
          <w:numId w:val="3"/>
        </w:numPr>
      </w:pPr>
      <w:bookmarkStart w:id="356" w:name="_Toc395881924"/>
      <w:r>
        <w:t>Работа по стандартам медицинской помощи</w:t>
      </w:r>
      <w:bookmarkEnd w:id="356"/>
    </w:p>
    <w:p w:rsidR="00072BC1" w:rsidRDefault="00072BC1" w:rsidP="00072BC1">
      <w:pPr>
        <w:pStyle w:val="12"/>
      </w:pPr>
      <w:proofErr w:type="gramStart"/>
      <w:r>
        <w:t xml:space="preserve">Для просмотра отчета «Работа по стандартам медицинской помощи» необходимо нажать на ссылку </w:t>
      </w:r>
      <w:r>
        <w:rPr>
          <w:noProof/>
        </w:rPr>
        <w:drawing>
          <wp:inline distT="0" distB="0" distL="0" distR="0" wp14:anchorId="0DA3CB60" wp14:editId="5FBDCFA8">
            <wp:extent cx="2495550" cy="161925"/>
            <wp:effectExtent l="0" t="0" r="0" b="952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_Ref349557871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71</w:t>
      </w:r>
      <w:r w:rsidR="00CD1D3C">
        <w:t>.</w:t>
      </w:r>
      <w:proofErr w:type="gramEnd"/>
      <w:r w:rsidR="00CD1D3C" w:rsidRPr="002E69F0">
        <w:t xml:space="preserve"> </w:t>
      </w:r>
      <w:r w:rsidR="00CD1D3C" w:rsidRPr="005B100C">
        <w:t>Отчет</w:t>
      </w:r>
      <w:r w:rsidR="00CD1D3C">
        <w:t>ность</w:t>
      </w:r>
      <w:r w:rsidR="00CD1D3C" w:rsidRPr="005B100C">
        <w:t xml:space="preserve">. Аналитика. </w:t>
      </w:r>
      <w:proofErr w:type="gramStart"/>
      <w:r w:rsidR="00CD1D3C">
        <w:t>Список отчетов по н</w:t>
      </w:r>
      <w:r w:rsidR="00CD1D3C" w:rsidRPr="005B100C">
        <w:t>аполняемост</w:t>
      </w:r>
      <w:r w:rsidR="00CD1D3C">
        <w:t>и</w:t>
      </w:r>
      <w:r>
        <w:fldChar w:fldCharType="end"/>
      </w:r>
      <w:r>
        <w:t>).</w:t>
      </w:r>
      <w:proofErr w:type="gramEnd"/>
    </w:p>
    <w:p w:rsidR="00072BC1" w:rsidRDefault="00A95732" w:rsidP="00072BC1">
      <w:pPr>
        <w:pStyle w:val="12"/>
      </w:pPr>
      <w:proofErr w:type="gramStart"/>
      <w:r>
        <w:t>В открывшемся окне отобразится таблица с перечнем медицинских учреждений и представленных в виде ссылок количеством в них стандартов медицинской помощи (</w:t>
      </w:r>
      <w:r>
        <w:fldChar w:fldCharType="begin"/>
      </w:r>
      <w:r>
        <w:instrText xml:space="preserve"> REF _Ref349566197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73</w:t>
      </w:r>
      <w:r w:rsidR="00CD1D3C">
        <w:t>.</w:t>
      </w:r>
      <w:proofErr w:type="gramEnd"/>
      <w:r w:rsidR="00CD1D3C">
        <w:t xml:space="preserve"> </w:t>
      </w:r>
      <w:proofErr w:type="gramStart"/>
      <w:r w:rsidR="00CD1D3C">
        <w:t>Работа по стандартам медицинской помощи</w:t>
      </w:r>
      <w:r>
        <w:fldChar w:fldCharType="end"/>
      </w:r>
      <w:r>
        <w:t>).</w:t>
      </w:r>
      <w:proofErr w:type="gramEnd"/>
    </w:p>
    <w:p w:rsidR="00A95732" w:rsidRDefault="00A95732" w:rsidP="00A95732"/>
    <w:p w:rsidR="00A95732" w:rsidRDefault="00213B14" w:rsidP="00A95732">
      <w:pPr>
        <w:jc w:val="center"/>
      </w:pPr>
      <w:r w:rsidRPr="00213B14">
        <w:rPr>
          <w:noProof/>
          <w:bdr w:val="single" w:sz="8" w:space="0" w:color="auto"/>
        </w:rPr>
        <w:drawing>
          <wp:inline distT="0" distB="0" distL="0" distR="0" wp14:anchorId="5E8E33ED" wp14:editId="106AE278">
            <wp:extent cx="5940425" cy="1394213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732" w:rsidRDefault="00A95732" w:rsidP="00C96F4E">
      <w:pPr>
        <w:pStyle w:val="a7"/>
      </w:pPr>
      <w:bookmarkStart w:id="357" w:name="_Ref349566197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73</w:t>
      </w:r>
      <w:r w:rsidR="00936DD7">
        <w:rPr>
          <w:noProof/>
        </w:rPr>
        <w:fldChar w:fldCharType="end"/>
      </w:r>
      <w:r>
        <w:t>. Работа по стандартам медицинской помощи</w:t>
      </w:r>
      <w:bookmarkEnd w:id="357"/>
    </w:p>
    <w:p w:rsidR="00A95732" w:rsidRDefault="00A95732" w:rsidP="00A95732">
      <w:pPr>
        <w:jc w:val="center"/>
      </w:pPr>
      <w:r w:rsidRPr="00A95732">
        <w:rPr>
          <w:noProof/>
          <w:bdr w:val="single" w:sz="8" w:space="0" w:color="auto"/>
        </w:rPr>
        <w:drawing>
          <wp:inline distT="0" distB="0" distL="0" distR="0" wp14:anchorId="4798B46F" wp14:editId="484EF24C">
            <wp:extent cx="5940425" cy="1399731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732" w:rsidRDefault="00A95732" w:rsidP="00C96F4E">
      <w:pPr>
        <w:pStyle w:val="a7"/>
      </w:pPr>
      <w:bookmarkStart w:id="358" w:name="_Ref349566465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74</w:t>
      </w:r>
      <w:r w:rsidR="00936DD7">
        <w:rPr>
          <w:noProof/>
        </w:rPr>
        <w:fldChar w:fldCharType="end"/>
      </w:r>
      <w:r>
        <w:t>. Перечень стандартов медицинской помощи</w:t>
      </w:r>
      <w:bookmarkEnd w:id="358"/>
    </w:p>
    <w:p w:rsidR="008F027A" w:rsidRDefault="008F027A" w:rsidP="008F027A">
      <w:pPr>
        <w:pStyle w:val="12"/>
      </w:pPr>
      <w:proofErr w:type="gramStart"/>
      <w:r>
        <w:t>Для просмотра перечня стандартов медицинской помощи необходимо нажать на соответствующую ссылку количества стандартов искомого МУ (</w:t>
      </w:r>
      <w:r>
        <w:fldChar w:fldCharType="begin"/>
      </w:r>
      <w:r>
        <w:instrText xml:space="preserve"> REF _Ref349566465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74</w:t>
      </w:r>
      <w:r w:rsidR="00CD1D3C">
        <w:t>.</w:t>
      </w:r>
      <w:proofErr w:type="gramEnd"/>
      <w:r w:rsidR="00CD1D3C">
        <w:t xml:space="preserve"> </w:t>
      </w:r>
      <w:proofErr w:type="gramStart"/>
      <w:r w:rsidR="00CD1D3C">
        <w:t>Перечень стандартов медицинской помощи</w:t>
      </w:r>
      <w:r>
        <w:fldChar w:fldCharType="end"/>
      </w:r>
      <w:r>
        <w:t>).</w:t>
      </w:r>
      <w:proofErr w:type="gramEnd"/>
    </w:p>
    <w:p w:rsidR="008F027A" w:rsidRDefault="008F027A" w:rsidP="008F027A">
      <w:pPr>
        <w:pStyle w:val="12"/>
      </w:pPr>
      <w:r>
        <w:lastRenderedPageBreak/>
        <w:t xml:space="preserve">Для выхода из окна отчета «Работа по стандартам медицинской помощи» необходимо нажать </w:t>
      </w:r>
      <w:r>
        <w:rPr>
          <w:noProof/>
        </w:rPr>
        <w:drawing>
          <wp:inline distT="0" distB="0" distL="0" distR="0" wp14:anchorId="01FF385C" wp14:editId="3721E289">
            <wp:extent cx="809625" cy="247650"/>
            <wp:effectExtent l="0" t="0" r="952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8F027A" w:rsidRPr="00A95732" w:rsidRDefault="008F027A" w:rsidP="008F027A">
      <w:pPr>
        <w:pStyle w:val="12"/>
      </w:pPr>
      <w:r>
        <w:t>Для перехода в отчет «Наполняемость по вкладкам» необходимо в выпадающем списке справа над таблицей выбрать соответствующий отчет.</w:t>
      </w:r>
    </w:p>
    <w:p w:rsidR="00115247" w:rsidRDefault="00115247" w:rsidP="00A95732">
      <w:pPr>
        <w:pStyle w:val="3"/>
      </w:pPr>
      <w:bookmarkStart w:id="359" w:name="_Toc395881925"/>
      <w:r>
        <w:t>Федеральное статистическое наблюдение</w:t>
      </w:r>
      <w:bookmarkEnd w:id="359"/>
    </w:p>
    <w:p w:rsidR="00115247" w:rsidRDefault="00115247" w:rsidP="00115247">
      <w:pPr>
        <w:pStyle w:val="12"/>
      </w:pPr>
      <w:r>
        <w:t xml:space="preserve">В отчете «Федеральное статистическое наблюдение» можно просмотреть отчет по Форме № 17 по годам по каждому МУ. </w:t>
      </w:r>
    </w:p>
    <w:p w:rsidR="00115247" w:rsidRDefault="00115247" w:rsidP="00115247">
      <w:pPr>
        <w:pStyle w:val="12"/>
      </w:pPr>
      <w:proofErr w:type="gramStart"/>
      <w:r>
        <w:t xml:space="preserve">Для этого необходимо зайти в раздел «Отчетность/Аналитика» и в открывшемся окне нажать на ссылку </w:t>
      </w:r>
      <w:r w:rsidR="00A95732">
        <w:rPr>
          <w:noProof/>
        </w:rPr>
        <w:drawing>
          <wp:inline distT="0" distB="0" distL="0" distR="0" wp14:anchorId="675243F3" wp14:editId="5A05BACF">
            <wp:extent cx="857250" cy="447675"/>
            <wp:effectExtent l="0" t="0" r="0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иконку над ссылкой (</w:t>
      </w:r>
      <w:r>
        <w:fldChar w:fldCharType="begin"/>
      </w:r>
      <w:r>
        <w:instrText xml:space="preserve"> REF _Ref327953792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75</w:t>
      </w:r>
      <w:r w:rsidR="00CD1D3C">
        <w:t>.</w:t>
      </w:r>
      <w:proofErr w:type="gramEnd"/>
      <w:r w:rsidR="00CD1D3C">
        <w:t xml:space="preserve"> </w:t>
      </w:r>
      <w:proofErr w:type="gramStart"/>
      <w:r w:rsidR="00CD1D3C">
        <w:t>Федеральное статистическое наблюдение</w:t>
      </w:r>
      <w:r>
        <w:fldChar w:fldCharType="end"/>
      </w:r>
      <w:r>
        <w:t>).</w:t>
      </w:r>
      <w:proofErr w:type="gramEnd"/>
    </w:p>
    <w:p w:rsidR="00115247" w:rsidRDefault="00115247" w:rsidP="00115247"/>
    <w:p w:rsidR="00115247" w:rsidRDefault="00C96F4E" w:rsidP="00115247">
      <w:pPr>
        <w:jc w:val="center"/>
      </w:pPr>
      <w:r w:rsidRPr="00C96F4E">
        <w:rPr>
          <w:noProof/>
          <w:bdr w:val="single" w:sz="8" w:space="0" w:color="auto"/>
        </w:rPr>
        <w:drawing>
          <wp:inline distT="0" distB="0" distL="0" distR="0" wp14:anchorId="28DC88DE" wp14:editId="2F7B752E">
            <wp:extent cx="1133475" cy="1590675"/>
            <wp:effectExtent l="0" t="0" r="9525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47" w:rsidRDefault="00115247" w:rsidP="00C96F4E">
      <w:pPr>
        <w:pStyle w:val="a7"/>
      </w:pPr>
      <w:bookmarkStart w:id="360" w:name="_Ref327953792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75</w:t>
      </w:r>
      <w:r w:rsidR="00936DD7">
        <w:rPr>
          <w:noProof/>
        </w:rPr>
        <w:fldChar w:fldCharType="end"/>
      </w:r>
      <w:r>
        <w:t>. Федеральное статистическое наблюдение</w:t>
      </w:r>
      <w:bookmarkEnd w:id="360"/>
    </w:p>
    <w:p w:rsidR="00115247" w:rsidRDefault="00115247" w:rsidP="00115247">
      <w:pPr>
        <w:pStyle w:val="12"/>
      </w:pPr>
      <w:proofErr w:type="gramStart"/>
      <w:r>
        <w:t xml:space="preserve">В открывшемся окне для формирования отчета необходимо нажать на  ссылку </w:t>
      </w:r>
      <w:r w:rsidR="00C96F4E">
        <w:rPr>
          <w:noProof/>
        </w:rPr>
        <w:drawing>
          <wp:inline distT="0" distB="0" distL="0" distR="0" wp14:anchorId="2E4B38F5" wp14:editId="16D4E147">
            <wp:extent cx="685800" cy="180975"/>
            <wp:effectExtent l="0" t="0" r="0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в открывшемся окне выбрать из списков МУ и год и нажать кнопку </w:t>
      </w:r>
      <w:r w:rsidR="00C96F4E">
        <w:rPr>
          <w:noProof/>
        </w:rPr>
        <w:drawing>
          <wp:inline distT="0" distB="0" distL="0" distR="0" wp14:anchorId="7FD32533" wp14:editId="62470F82">
            <wp:extent cx="1019175" cy="266700"/>
            <wp:effectExtent l="0" t="0" r="9525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_Ref327954297 \h </w:instrText>
      </w:r>
      <w:r>
        <w:fldChar w:fldCharType="separate"/>
      </w:r>
      <w:r w:rsidR="00CD1D3C">
        <w:t xml:space="preserve">Рисунок </w:t>
      </w:r>
      <w:r w:rsidR="00CD1D3C">
        <w:rPr>
          <w:noProof/>
        </w:rPr>
        <w:t>76</w:t>
      </w:r>
      <w:r w:rsidR="00CD1D3C">
        <w:t>.</w:t>
      </w:r>
      <w:proofErr w:type="gramEnd"/>
      <w:r w:rsidR="00CD1D3C">
        <w:t xml:space="preserve"> Отчетность. Аналитика. </w:t>
      </w:r>
      <w:proofErr w:type="gramStart"/>
      <w:r w:rsidR="00CD1D3C">
        <w:t>Форма № 17</w:t>
      </w:r>
      <w:r>
        <w:fldChar w:fldCharType="end"/>
      </w:r>
      <w:r>
        <w:t>).</w:t>
      </w:r>
      <w:proofErr w:type="gramEnd"/>
    </w:p>
    <w:p w:rsidR="00B14515" w:rsidRDefault="00B14515" w:rsidP="00B14515">
      <w:pPr>
        <w:pStyle w:val="12"/>
      </w:pPr>
      <w:r>
        <w:t xml:space="preserve">Для выхода из окна отчета необходимо нажать кнопку </w:t>
      </w:r>
      <w:r>
        <w:rPr>
          <w:noProof/>
        </w:rPr>
        <w:drawing>
          <wp:inline distT="0" distB="0" distL="0" distR="0" wp14:anchorId="5B2AE357" wp14:editId="176056C7">
            <wp:extent cx="790575" cy="266700"/>
            <wp:effectExtent l="0" t="0" r="9525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15247" w:rsidRDefault="00115247" w:rsidP="00115247"/>
    <w:p w:rsidR="00115247" w:rsidRDefault="00C96F4E" w:rsidP="00115247">
      <w:pPr>
        <w:jc w:val="center"/>
      </w:pPr>
      <w:r w:rsidRPr="00C96F4E">
        <w:rPr>
          <w:noProof/>
          <w:bdr w:val="single" w:sz="8" w:space="0" w:color="auto"/>
        </w:rPr>
        <w:lastRenderedPageBreak/>
        <w:drawing>
          <wp:inline distT="0" distB="0" distL="0" distR="0" wp14:anchorId="65EDBF6C" wp14:editId="6CD575BD">
            <wp:extent cx="4421393" cy="3607156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422732" cy="36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47" w:rsidRDefault="00115247" w:rsidP="00C96F4E">
      <w:pPr>
        <w:pStyle w:val="a7"/>
      </w:pPr>
      <w:bookmarkStart w:id="361" w:name="_Ref327954297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76</w:t>
      </w:r>
      <w:r w:rsidR="00936DD7">
        <w:rPr>
          <w:noProof/>
        </w:rPr>
        <w:fldChar w:fldCharType="end"/>
      </w:r>
      <w:r>
        <w:t xml:space="preserve">. </w:t>
      </w:r>
      <w:r w:rsidR="00C96F4E">
        <w:t xml:space="preserve">Отчетность. </w:t>
      </w:r>
      <w:r>
        <w:t>Аналитика. Форма № 17</w:t>
      </w:r>
      <w:bookmarkEnd w:id="361"/>
    </w:p>
    <w:p w:rsidR="00115247" w:rsidRDefault="00292482" w:rsidP="00292482">
      <w:pPr>
        <w:pStyle w:val="2"/>
      </w:pPr>
      <w:bookmarkStart w:id="362" w:name="_Toc395881926"/>
      <w:r>
        <w:t>Отчетные формы</w:t>
      </w:r>
      <w:bookmarkEnd w:id="362"/>
    </w:p>
    <w:p w:rsidR="00F860EF" w:rsidRDefault="00F860EF" w:rsidP="00F860EF">
      <w:pPr>
        <w:pStyle w:val="12"/>
      </w:pPr>
      <w:r>
        <w:t xml:space="preserve">Для открытия отчета об использовании медицинского оборудования необходимо зайти в раздел «Отчетность/Отчетные формы» и отметить в левой верхней части окна отчет «Сведения об использовании (эксплуатации) МО». </w:t>
      </w:r>
    </w:p>
    <w:p w:rsidR="008E78D9" w:rsidRDefault="00F860EF" w:rsidP="00F860EF">
      <w:pPr>
        <w:pStyle w:val="12"/>
      </w:pPr>
      <w:proofErr w:type="gramStart"/>
      <w:r>
        <w:t xml:space="preserve">Справа откроется таблица с данными отчета, </w:t>
      </w:r>
      <w:r w:rsidR="004C6D55">
        <w:t xml:space="preserve">ссылкой </w:t>
      </w:r>
      <w:r w:rsidR="004C6D55">
        <w:rPr>
          <w:noProof/>
        </w:rPr>
        <w:drawing>
          <wp:inline distT="0" distB="0" distL="0" distR="0" wp14:anchorId="2C90CDA2" wp14:editId="508822D4">
            <wp:extent cx="523875" cy="161925"/>
            <wp:effectExtent l="0" t="0" r="9525" b="952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кнопками </w:t>
      </w:r>
      <w:r>
        <w:rPr>
          <w:noProof/>
        </w:rPr>
        <w:drawing>
          <wp:inline distT="0" distB="0" distL="0" distR="0" wp14:anchorId="64070B33" wp14:editId="72793C2F">
            <wp:extent cx="981075" cy="247650"/>
            <wp:effectExtent l="0" t="0" r="952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 wp14:anchorId="7ECD260A" wp14:editId="74495E0A">
            <wp:extent cx="923925" cy="247650"/>
            <wp:effectExtent l="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  По умолчанию открывается отчет за текущий месяц (</w:t>
      </w:r>
      <w:r w:rsidR="008E78D9">
        <w:fldChar w:fldCharType="begin"/>
      </w:r>
      <w:r w:rsidR="008E78D9">
        <w:instrText xml:space="preserve"> REF _Ref391035351 \h </w:instrText>
      </w:r>
      <w:r w:rsidR="008E78D9">
        <w:fldChar w:fldCharType="separate"/>
      </w:r>
      <w:r w:rsidR="00CD1D3C">
        <w:t xml:space="preserve">Рисунок </w:t>
      </w:r>
      <w:r w:rsidR="00CD1D3C">
        <w:rPr>
          <w:noProof/>
        </w:rPr>
        <w:t>77</w:t>
      </w:r>
      <w:r w:rsidR="00CD1D3C">
        <w:t>.</w:t>
      </w:r>
      <w:proofErr w:type="gramEnd"/>
      <w:r w:rsidR="00CD1D3C">
        <w:t xml:space="preserve"> </w:t>
      </w:r>
      <w:proofErr w:type="gramStart"/>
      <w:r w:rsidR="00CD1D3C">
        <w:t>Сведения об использовании (эксплуатации) МО</w:t>
      </w:r>
      <w:r w:rsidR="008E78D9">
        <w:fldChar w:fldCharType="end"/>
      </w:r>
      <w:r>
        <w:t>).</w:t>
      </w:r>
      <w:proofErr w:type="gramEnd"/>
      <w:r>
        <w:t xml:space="preserve"> </w:t>
      </w:r>
      <w:proofErr w:type="gramStart"/>
      <w:r>
        <w:t xml:space="preserve">Для изменения параметров отчета </w:t>
      </w:r>
      <w:r w:rsidR="004C6D55">
        <w:t xml:space="preserve">и сортировки </w:t>
      </w:r>
      <w:r>
        <w:t xml:space="preserve">необходимо </w:t>
      </w:r>
      <w:r w:rsidR="004C6D55">
        <w:t xml:space="preserve">нажать на ссылку </w:t>
      </w:r>
      <w:r w:rsidR="004C6D55">
        <w:rPr>
          <w:noProof/>
        </w:rPr>
        <w:drawing>
          <wp:inline distT="0" distB="0" distL="0" distR="0" wp14:anchorId="4896542A" wp14:editId="4A279863">
            <wp:extent cx="523875" cy="161925"/>
            <wp:effectExtent l="0" t="0" r="9525" b="952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D55">
        <w:t xml:space="preserve">. Откроется окно, где </w:t>
      </w:r>
      <w:r>
        <w:t>в выпадающ</w:t>
      </w:r>
      <w:r w:rsidR="004C6D55">
        <w:t>их</w:t>
      </w:r>
      <w:r>
        <w:t xml:space="preserve"> списк</w:t>
      </w:r>
      <w:r w:rsidR="004C6D55">
        <w:t>ах «П</w:t>
      </w:r>
      <w:r>
        <w:t>ериод</w:t>
      </w:r>
      <w:r w:rsidR="004C6D55">
        <w:t>» и «Приобретено в рамках» выбрать искомое</w:t>
      </w:r>
      <w:r>
        <w:t xml:space="preserve"> и нажать на кнопку </w:t>
      </w:r>
      <w:r>
        <w:rPr>
          <w:noProof/>
        </w:rPr>
        <w:drawing>
          <wp:inline distT="0" distB="0" distL="0" distR="0" wp14:anchorId="1AFF6A7B" wp14:editId="53A4B76A">
            <wp:extent cx="981075" cy="247650"/>
            <wp:effectExtent l="0" t="0" r="952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4C6D55">
        <w:t xml:space="preserve"> Для изменения </w:t>
      </w:r>
      <w:r w:rsidR="00DF5DEF">
        <w:t xml:space="preserve">формата вывода данных и/или </w:t>
      </w:r>
      <w:r w:rsidR="004C6D55">
        <w:t xml:space="preserve">сортировки данных в таблице отчета необходимо в открывшемся окне </w:t>
      </w:r>
      <w:r w:rsidR="00D40B70">
        <w:t>установить переключатель на искомый элемент</w:t>
      </w:r>
      <w:r w:rsidR="00D40B70" w:rsidRPr="00D40B70">
        <w:t xml:space="preserve"> </w:t>
      </w:r>
      <w:r w:rsidR="00D40B70">
        <w:t xml:space="preserve">и нажать на кнопку </w:t>
      </w:r>
      <w:r w:rsidR="00D40B70">
        <w:rPr>
          <w:noProof/>
        </w:rPr>
        <w:drawing>
          <wp:inline distT="0" distB="0" distL="0" distR="0" wp14:anchorId="547F7C69" wp14:editId="39D4B637">
            <wp:extent cx="981075" cy="247650"/>
            <wp:effectExtent l="0" t="0" r="9525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B70">
        <w:t xml:space="preserve">.   </w:t>
      </w:r>
      <w:proofErr w:type="gramEnd"/>
    </w:p>
    <w:p w:rsidR="00BA3396" w:rsidRDefault="008E78D9" w:rsidP="00F860EF">
      <w:pPr>
        <w:pStyle w:val="12"/>
      </w:pPr>
      <w:r>
        <w:t xml:space="preserve">В таблице отображаются записи, у которых заполнено поле «Дата ввода в эксплуатацию» во вкладке «Операции» раздела «Реестр МИ». </w:t>
      </w:r>
    </w:p>
    <w:p w:rsidR="00FA5214" w:rsidRDefault="008E78D9" w:rsidP="00F860EF">
      <w:pPr>
        <w:pStyle w:val="12"/>
      </w:pPr>
      <w:r>
        <w:t>Данные выводятся нарастающим итогом.</w:t>
      </w:r>
      <w:r w:rsidR="00BA3396">
        <w:t xml:space="preserve"> В столбце «Кол-во выполненных исследований (процедур) с начала года отобража</w:t>
      </w:r>
      <w:r w:rsidR="00EC4282">
        <w:t>ется количество выполненных исследований (процедур) с начала года на выбранный месяц</w:t>
      </w:r>
      <w:r w:rsidR="00B147E3">
        <w:t xml:space="preserve">. В столбце «Простой с начала года (в днях)» отображается сумма периодов простоя с начала года на выбранный месяц. В столбце </w:t>
      </w:r>
      <w:r w:rsidR="00B147E3">
        <w:lastRenderedPageBreak/>
        <w:t>«Причина простоя» отображаются через запятую причины простоя по всем периодам.</w:t>
      </w:r>
    </w:p>
    <w:p w:rsidR="00F860EF" w:rsidRDefault="00FA5214" w:rsidP="00F860EF">
      <w:pPr>
        <w:pStyle w:val="12"/>
      </w:pPr>
      <w:r>
        <w:t xml:space="preserve">Для экспорта отчета в файл формата </w:t>
      </w:r>
      <w:r>
        <w:rPr>
          <w:lang w:val="en-US"/>
        </w:rPr>
        <w:t>Excel</w:t>
      </w:r>
      <w:r>
        <w:t xml:space="preserve"> необходимо нажать на кнопку </w:t>
      </w:r>
      <w:r>
        <w:rPr>
          <w:noProof/>
        </w:rPr>
        <w:drawing>
          <wp:inline distT="0" distB="0" distL="0" distR="0" wp14:anchorId="58E663E5" wp14:editId="19934087">
            <wp:extent cx="923925" cy="247650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8E78D9">
        <w:t xml:space="preserve"> </w:t>
      </w:r>
    </w:p>
    <w:p w:rsidR="00F860EF" w:rsidRDefault="00F860EF" w:rsidP="00F860EF"/>
    <w:p w:rsidR="00F860EF" w:rsidRDefault="00656B7A" w:rsidP="00F860EF">
      <w:r w:rsidRPr="00656B7A">
        <w:rPr>
          <w:noProof/>
          <w:bdr w:val="single" w:sz="8" w:space="0" w:color="auto"/>
        </w:rPr>
        <w:drawing>
          <wp:inline distT="0" distB="0" distL="0" distR="0" wp14:anchorId="60C936D4" wp14:editId="22493C55">
            <wp:extent cx="5940425" cy="2928828"/>
            <wp:effectExtent l="0" t="0" r="3175" b="508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EF" w:rsidRPr="00F860EF" w:rsidRDefault="00F860EF" w:rsidP="00F860EF">
      <w:pPr>
        <w:pStyle w:val="a7"/>
      </w:pPr>
      <w:bookmarkStart w:id="363" w:name="_Ref391035351"/>
      <w:r>
        <w:t xml:space="preserve">Рисунок </w:t>
      </w:r>
      <w:r w:rsidR="00936DD7">
        <w:fldChar w:fldCharType="begin"/>
      </w:r>
      <w:r w:rsidR="00936DD7">
        <w:instrText xml:space="preserve"> SEQ Рисунок \* ARABIC </w:instrText>
      </w:r>
      <w:r w:rsidR="00936DD7">
        <w:fldChar w:fldCharType="separate"/>
      </w:r>
      <w:r w:rsidR="00CD1D3C">
        <w:rPr>
          <w:noProof/>
        </w:rPr>
        <w:t>77</w:t>
      </w:r>
      <w:r w:rsidR="00936DD7">
        <w:rPr>
          <w:noProof/>
        </w:rPr>
        <w:fldChar w:fldCharType="end"/>
      </w:r>
      <w:r>
        <w:t xml:space="preserve">. </w:t>
      </w:r>
      <w:r w:rsidR="008E78D9">
        <w:t>Сведения об использовании (эксплуатации) МО</w:t>
      </w:r>
      <w:bookmarkEnd w:id="363"/>
    </w:p>
    <w:p w:rsidR="001E0AB7" w:rsidRDefault="001E0AB7" w:rsidP="008C1B92">
      <w:pPr>
        <w:pStyle w:val="1"/>
      </w:pPr>
      <w:bookmarkStart w:id="364" w:name="_Toc395881927"/>
      <w:bookmarkStart w:id="365" w:name="_Toc247353140"/>
      <w:bookmarkStart w:id="366" w:name="_Toc248587616"/>
      <w:bookmarkStart w:id="367" w:name="_Toc265753582"/>
      <w:bookmarkStart w:id="368" w:name="_Toc234962232"/>
      <w:bookmarkStart w:id="369" w:name="_Toc237853001"/>
      <w:r>
        <w:lastRenderedPageBreak/>
        <w:t xml:space="preserve">формирование </w:t>
      </w:r>
      <w:r>
        <w:rPr>
          <w:lang w:val="en-US"/>
        </w:rPr>
        <w:t>xml</w:t>
      </w:r>
      <w:r>
        <w:t>-файлов</w:t>
      </w:r>
      <w:bookmarkEnd w:id="364"/>
    </w:p>
    <w:p w:rsidR="001E0AB7" w:rsidRPr="005C3E8F" w:rsidRDefault="001E0AB7" w:rsidP="001E0AB7">
      <w:pPr>
        <w:pStyle w:val="12"/>
      </w:pPr>
      <w:r>
        <w:t xml:space="preserve">Описание </w:t>
      </w:r>
      <w:r w:rsidR="005C3E8F">
        <w:t>объектной модели</w:t>
      </w:r>
      <w:r>
        <w:t xml:space="preserve"> </w:t>
      </w:r>
      <w:r>
        <w:rPr>
          <w:lang w:val="en-US"/>
        </w:rPr>
        <w:t>xml</w:t>
      </w:r>
      <w:r>
        <w:t xml:space="preserve">-файлов </w:t>
      </w:r>
      <w:r w:rsidR="005C3E8F">
        <w:t xml:space="preserve">при работе с импортом </w:t>
      </w:r>
      <w:r>
        <w:t xml:space="preserve">и </w:t>
      </w:r>
      <w:r w:rsidR="005C3E8F">
        <w:t xml:space="preserve">список </w:t>
      </w:r>
      <w:r>
        <w:t>справочник</w:t>
      </w:r>
      <w:r w:rsidR="005C3E8F">
        <w:t xml:space="preserve">ов </w:t>
      </w:r>
      <w:r>
        <w:t xml:space="preserve"> находятся на сайте </w:t>
      </w:r>
      <w:r w:rsidR="005C3E8F">
        <w:t>http://pmu-info.rosminzdrav.ru.</w:t>
      </w:r>
    </w:p>
    <w:p w:rsidR="00C32809" w:rsidRDefault="00C32809" w:rsidP="008C1B92">
      <w:pPr>
        <w:pStyle w:val="1"/>
      </w:pPr>
      <w:bookmarkStart w:id="370" w:name="_Toc395881928"/>
      <w:r>
        <w:lastRenderedPageBreak/>
        <w:t>Техническая поддержка пользователей</w:t>
      </w:r>
      <w:bookmarkEnd w:id="365"/>
      <w:bookmarkEnd w:id="366"/>
      <w:bookmarkEnd w:id="367"/>
      <w:bookmarkEnd w:id="370"/>
    </w:p>
    <w:p w:rsidR="00C32809" w:rsidRDefault="00C32809" w:rsidP="00B14515">
      <w:pPr>
        <w:pStyle w:val="2"/>
      </w:pPr>
      <w:bookmarkStart w:id="371" w:name="_Toc247353141"/>
      <w:bookmarkStart w:id="372" w:name="_Toc248587617"/>
      <w:bookmarkStart w:id="373" w:name="_Toc265753583"/>
      <w:bookmarkStart w:id="374" w:name="_Toc395881929"/>
      <w:r>
        <w:t>Контактная информация</w:t>
      </w:r>
      <w:bookmarkEnd w:id="368"/>
      <w:bookmarkEnd w:id="369"/>
      <w:bookmarkEnd w:id="371"/>
      <w:bookmarkEnd w:id="372"/>
      <w:bookmarkEnd w:id="373"/>
      <w:bookmarkEnd w:id="374"/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 xml:space="preserve">Телефон круглосуточной службы технической поддержки пользователей: </w:t>
      </w:r>
      <w:r w:rsidRPr="001736C4">
        <w:rPr>
          <w:rFonts w:ascii="Times New Roman" w:hAnsi="Times New Roman"/>
          <w:b/>
          <w:sz w:val="28"/>
          <w:szCs w:val="28"/>
        </w:rPr>
        <w:t>8-800-200-13-17</w:t>
      </w:r>
      <w:r w:rsidRPr="001736C4">
        <w:rPr>
          <w:rFonts w:ascii="Times New Roman" w:hAnsi="Times New Roman"/>
          <w:sz w:val="28"/>
          <w:szCs w:val="28"/>
        </w:rPr>
        <w:t>. Звонок по России бесплатный.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 xml:space="preserve">Адрес электронной почты службы технической поддержки пользователей: </w:t>
      </w:r>
      <w:hyperlink r:id="rId226" w:history="1">
        <w:r w:rsidR="00406445" w:rsidRPr="007227B9">
          <w:rPr>
            <w:rStyle w:val="a6"/>
            <w:rFonts w:ascii="Times New Roman" w:hAnsi="Times New Roman"/>
            <w:b/>
            <w:sz w:val="28"/>
            <w:szCs w:val="28"/>
          </w:rPr>
          <w:t>support@prognoz.ru</w:t>
        </w:r>
      </w:hyperlink>
      <w:r w:rsidRPr="001736C4">
        <w:rPr>
          <w:rFonts w:ascii="Times New Roman" w:hAnsi="Times New Roman"/>
          <w:sz w:val="28"/>
          <w:szCs w:val="28"/>
        </w:rPr>
        <w:t>.</w:t>
      </w:r>
    </w:p>
    <w:p w:rsidR="00C32809" w:rsidRDefault="00C32809" w:rsidP="00B14515">
      <w:pPr>
        <w:pStyle w:val="2"/>
      </w:pPr>
      <w:bookmarkStart w:id="375" w:name="_Toc234962233"/>
      <w:bookmarkStart w:id="376" w:name="_Toc237853002"/>
      <w:bookmarkStart w:id="377" w:name="_Toc247353142"/>
      <w:bookmarkStart w:id="378" w:name="_Toc248587618"/>
      <w:bookmarkStart w:id="379" w:name="_Toc265753584"/>
      <w:bookmarkStart w:id="380" w:name="_Toc395881930"/>
      <w:r>
        <w:t>Порядок обращения в службу технической поддержки</w:t>
      </w:r>
      <w:bookmarkEnd w:id="375"/>
      <w:bookmarkEnd w:id="376"/>
      <w:bookmarkEnd w:id="377"/>
      <w:bookmarkEnd w:id="378"/>
      <w:bookmarkEnd w:id="379"/>
      <w:bookmarkEnd w:id="380"/>
    </w:p>
    <w:p w:rsidR="00C32809" w:rsidRPr="00510214" w:rsidRDefault="00C32809" w:rsidP="00C32809">
      <w:pPr>
        <w:pStyle w:val="12"/>
        <w:ind w:firstLine="567"/>
        <w:rPr>
          <w:szCs w:val="28"/>
        </w:rPr>
      </w:pPr>
      <w:r w:rsidRPr="00510214">
        <w:rPr>
          <w:szCs w:val="28"/>
        </w:rPr>
        <w:t>При обращении в службу технической поддержки пользователей сотруднику СТП необходимо сообщить следующие сведения: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>Название Системы, по поводу которой вы обращаетесь;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>ФИО;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>Субъект РФ;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>Организация;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>Контактный телефон;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>Адрес электронной почты (если есть);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>Ваш вопрос/предложение/замечание/сообщение об ошибке.</w:t>
      </w:r>
    </w:p>
    <w:p w:rsidR="00C32809" w:rsidRDefault="00C32809" w:rsidP="00B14515">
      <w:pPr>
        <w:pStyle w:val="2"/>
      </w:pPr>
      <w:bookmarkStart w:id="381" w:name="_Toc234962234"/>
      <w:bookmarkStart w:id="382" w:name="_Toc237853003"/>
      <w:bookmarkStart w:id="383" w:name="_Toc247353143"/>
      <w:bookmarkStart w:id="384" w:name="_Toc248587619"/>
      <w:bookmarkStart w:id="385" w:name="_Toc265753585"/>
      <w:bookmarkStart w:id="386" w:name="_Toc395881931"/>
      <w:r>
        <w:t>Создание снимков экрана – «скриншотов»</w:t>
      </w:r>
      <w:bookmarkEnd w:id="381"/>
      <w:bookmarkEnd w:id="382"/>
      <w:bookmarkEnd w:id="383"/>
      <w:bookmarkEnd w:id="384"/>
      <w:bookmarkEnd w:id="385"/>
      <w:bookmarkEnd w:id="386"/>
    </w:p>
    <w:p w:rsidR="00C32809" w:rsidRPr="00510214" w:rsidRDefault="00C32809" w:rsidP="00C32809">
      <w:pPr>
        <w:pStyle w:val="12"/>
        <w:ind w:firstLine="567"/>
        <w:rPr>
          <w:szCs w:val="28"/>
        </w:rPr>
      </w:pPr>
      <w:r w:rsidRPr="00510214">
        <w:rPr>
          <w:szCs w:val="28"/>
        </w:rPr>
        <w:t>Для того чтобы сделать снимок экрана с ошибкой необходимо выполнить следующие действия: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>Сделать копию экрана с ошибкой, при помощи клавиши «</w:t>
      </w:r>
      <w:proofErr w:type="spellStart"/>
      <w:r w:rsidRPr="001736C4">
        <w:rPr>
          <w:rFonts w:ascii="Times New Roman" w:hAnsi="Times New Roman"/>
          <w:sz w:val="28"/>
          <w:szCs w:val="28"/>
        </w:rPr>
        <w:t>PrtnScrn</w:t>
      </w:r>
      <w:proofErr w:type="spellEnd"/>
      <w:r w:rsidRPr="001736C4">
        <w:rPr>
          <w:rFonts w:ascii="Times New Roman" w:hAnsi="Times New Roman"/>
          <w:sz w:val="28"/>
          <w:szCs w:val="28"/>
        </w:rPr>
        <w:t>» на клавиатуре;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 xml:space="preserve">Создать документ </w:t>
      </w:r>
      <w:proofErr w:type="spellStart"/>
      <w:r w:rsidRPr="001736C4">
        <w:rPr>
          <w:rFonts w:ascii="Times New Roman" w:hAnsi="Times New Roman"/>
          <w:sz w:val="28"/>
          <w:szCs w:val="28"/>
        </w:rPr>
        <w:t>Microsoft</w:t>
      </w:r>
      <w:proofErr w:type="spellEnd"/>
      <w:r w:rsidRPr="001736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36C4">
        <w:rPr>
          <w:rFonts w:ascii="Times New Roman" w:hAnsi="Times New Roman"/>
          <w:sz w:val="28"/>
          <w:szCs w:val="28"/>
        </w:rPr>
        <w:t>Word</w:t>
      </w:r>
      <w:proofErr w:type="spellEnd"/>
      <w:r w:rsidRPr="001736C4">
        <w:rPr>
          <w:rFonts w:ascii="Times New Roman" w:hAnsi="Times New Roman"/>
          <w:sz w:val="28"/>
          <w:szCs w:val="28"/>
        </w:rPr>
        <w:t>;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>При помощи пункта меню «Правка – Вставить» добавить изображение с ошибкой в документ;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>Под изображением написать комментарий, описывающий действия, в результате которых возникла  ошибка;</w:t>
      </w:r>
    </w:p>
    <w:p w:rsidR="00C32809" w:rsidRPr="001736C4" w:rsidRDefault="00C32809" w:rsidP="008B4487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736C4">
        <w:rPr>
          <w:rFonts w:ascii="Times New Roman" w:hAnsi="Times New Roman"/>
          <w:sz w:val="28"/>
          <w:szCs w:val="28"/>
        </w:rPr>
        <w:t>Сохранить и отправить на электронную почту технической поддержке созданный документ.</w:t>
      </w:r>
    </w:p>
    <w:p w:rsidR="00C32809" w:rsidRDefault="00C32809" w:rsidP="00AA4C54">
      <w:pPr>
        <w:rPr>
          <w:rFonts w:ascii="Times New Roman" w:hAnsi="Times New Roman"/>
          <w:sz w:val="28"/>
          <w:szCs w:val="28"/>
        </w:rPr>
      </w:pPr>
    </w:p>
    <w:p w:rsidR="00C32809" w:rsidRPr="0027509D" w:rsidRDefault="00C32809" w:rsidP="008C1B92">
      <w:pPr>
        <w:pStyle w:val="1"/>
      </w:pPr>
      <w:bookmarkStart w:id="387" w:name="_Toc237853005"/>
      <w:bookmarkStart w:id="388" w:name="_Toc247353145"/>
      <w:bookmarkStart w:id="389" w:name="_Toc248587621"/>
      <w:bookmarkStart w:id="390" w:name="_Toc265753587"/>
      <w:bookmarkStart w:id="391" w:name="_Toc395881932"/>
      <w:r>
        <w:lastRenderedPageBreak/>
        <w:t>Перечень сокращений</w:t>
      </w:r>
      <w:bookmarkEnd w:id="387"/>
      <w:bookmarkEnd w:id="388"/>
      <w:bookmarkEnd w:id="389"/>
      <w:bookmarkEnd w:id="390"/>
      <w:bookmarkEnd w:id="391"/>
    </w:p>
    <w:tbl>
      <w:tblPr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95"/>
        <w:gridCol w:w="7365"/>
      </w:tblGrid>
      <w:tr w:rsidR="00C32809" w:rsidRPr="00263371" w:rsidTr="00C32809">
        <w:trPr>
          <w:tblHeader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C32809" w:rsidRPr="00263371" w:rsidRDefault="00C32809" w:rsidP="00C32809">
            <w:pPr>
              <w:pStyle w:val="ad"/>
              <w:jc w:val="center"/>
              <w:rPr>
                <w:rFonts w:ascii="Times New Roman" w:hAnsi="Times New Roman"/>
                <w:b/>
                <w:bCs/>
              </w:rPr>
            </w:pPr>
            <w:r w:rsidRPr="00263371">
              <w:rPr>
                <w:rFonts w:ascii="Times New Roman" w:hAnsi="Times New Roman"/>
                <w:b/>
                <w:bCs/>
              </w:rPr>
              <w:t>Обозначение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C32809" w:rsidRPr="00263371" w:rsidRDefault="00C32809" w:rsidP="00C32809">
            <w:pPr>
              <w:pStyle w:val="ad"/>
              <w:ind w:left="24"/>
              <w:jc w:val="center"/>
              <w:rPr>
                <w:rFonts w:ascii="Times New Roman" w:hAnsi="Times New Roman"/>
                <w:b/>
                <w:bCs/>
              </w:rPr>
            </w:pPr>
            <w:r w:rsidRPr="00263371">
              <w:rPr>
                <w:rFonts w:ascii="Times New Roman" w:hAnsi="Times New Roman"/>
                <w:b/>
                <w:bCs/>
              </w:rPr>
              <w:t>Описание</w:t>
            </w:r>
          </w:p>
        </w:tc>
      </w:tr>
      <w:tr w:rsidR="00614345" w:rsidRPr="00614345" w:rsidTr="00614345">
        <w:trPr>
          <w:tblHeader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4345" w:rsidRPr="00DA33A4" w:rsidRDefault="00614345" w:rsidP="00614345">
            <w:pPr>
              <w:pStyle w:val="ad"/>
              <w:rPr>
                <w:rFonts w:ascii="Times New Roman" w:hAnsi="Times New Roman"/>
                <w:bCs/>
                <w:sz w:val="28"/>
                <w:szCs w:val="28"/>
              </w:rPr>
            </w:pPr>
            <w:r w:rsidRPr="00DA33A4">
              <w:rPr>
                <w:rFonts w:ascii="Times New Roman" w:hAnsi="Times New Roman"/>
                <w:bCs/>
                <w:sz w:val="28"/>
                <w:szCs w:val="28"/>
              </w:rPr>
              <w:t>МУ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4345" w:rsidRPr="00DA33A4" w:rsidRDefault="00614345" w:rsidP="00A33BE4">
            <w:pPr>
              <w:pStyle w:val="ad"/>
              <w:ind w:left="307"/>
              <w:rPr>
                <w:rFonts w:ascii="Times New Roman" w:hAnsi="Times New Roman"/>
                <w:bCs/>
                <w:sz w:val="28"/>
                <w:szCs w:val="28"/>
              </w:rPr>
            </w:pPr>
            <w:r w:rsidRPr="00DA33A4"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="00A33BE4">
              <w:rPr>
                <w:rFonts w:ascii="Times New Roman" w:hAnsi="Times New Roman"/>
                <w:bCs/>
                <w:sz w:val="28"/>
                <w:szCs w:val="28"/>
              </w:rPr>
              <w:t>едицинское</w:t>
            </w:r>
            <w:r w:rsidRPr="00DA33A4">
              <w:rPr>
                <w:rFonts w:ascii="Times New Roman" w:hAnsi="Times New Roman"/>
                <w:bCs/>
                <w:sz w:val="28"/>
                <w:szCs w:val="28"/>
              </w:rPr>
              <w:t xml:space="preserve"> учреждение</w:t>
            </w:r>
          </w:p>
        </w:tc>
      </w:tr>
      <w:tr w:rsidR="004F2412" w:rsidRPr="00614345" w:rsidTr="00614345">
        <w:trPr>
          <w:tblHeader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412" w:rsidRPr="00DA33A4" w:rsidRDefault="004F2412" w:rsidP="00614345">
            <w:pPr>
              <w:pStyle w:val="ad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МИ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412" w:rsidRPr="00DA33A4" w:rsidRDefault="004F2412" w:rsidP="00A33BE4">
            <w:pPr>
              <w:pStyle w:val="ad"/>
              <w:ind w:left="307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Медицинское изделие</w:t>
            </w:r>
          </w:p>
        </w:tc>
      </w:tr>
      <w:tr w:rsidR="00DA33A4" w:rsidRPr="00614345" w:rsidTr="00614345">
        <w:trPr>
          <w:tblHeader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A4" w:rsidRPr="00DA33A4" w:rsidRDefault="00DA33A4" w:rsidP="00614345">
            <w:pPr>
              <w:pStyle w:val="ad"/>
              <w:rPr>
                <w:rFonts w:ascii="Times New Roman" w:hAnsi="Times New Roman"/>
                <w:bCs/>
                <w:sz w:val="28"/>
                <w:szCs w:val="28"/>
              </w:rPr>
            </w:pPr>
            <w:r w:rsidRPr="00DA33A4">
              <w:rPr>
                <w:rFonts w:ascii="Times New Roman" w:hAnsi="Times New Roman"/>
                <w:bCs/>
                <w:sz w:val="28"/>
                <w:szCs w:val="28"/>
              </w:rPr>
              <w:t>Паспорт МУ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A4" w:rsidRPr="00DA33A4" w:rsidRDefault="00DA33A4" w:rsidP="00762D8F">
            <w:pPr>
              <w:pStyle w:val="ad"/>
              <w:ind w:left="307"/>
              <w:rPr>
                <w:rFonts w:ascii="Times New Roman" w:hAnsi="Times New Roman"/>
                <w:bCs/>
                <w:sz w:val="28"/>
                <w:szCs w:val="28"/>
              </w:rPr>
            </w:pPr>
            <w:r w:rsidRPr="00DA33A4">
              <w:rPr>
                <w:rFonts w:ascii="Times New Roman" w:hAnsi="Times New Roman"/>
                <w:sz w:val="28"/>
                <w:szCs w:val="28"/>
              </w:rPr>
              <w:t>Программный комплекс по ведению паспортов медицинских учреждений Российской Федерации информационно-аналитической системы Минздрав</w:t>
            </w:r>
            <w:r w:rsidR="00762D8F">
              <w:rPr>
                <w:rFonts w:ascii="Times New Roman" w:hAnsi="Times New Roman"/>
                <w:sz w:val="28"/>
                <w:szCs w:val="28"/>
              </w:rPr>
              <w:t>а</w:t>
            </w:r>
            <w:r w:rsidRPr="00DA33A4">
              <w:rPr>
                <w:rFonts w:ascii="Times New Roman" w:hAnsi="Times New Roman"/>
                <w:sz w:val="28"/>
                <w:szCs w:val="28"/>
              </w:rPr>
              <w:t xml:space="preserve"> России</w:t>
            </w:r>
          </w:p>
        </w:tc>
      </w:tr>
      <w:tr w:rsidR="00C32809" w:rsidRPr="00263371" w:rsidTr="00C328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809" w:rsidRPr="00DA33A4" w:rsidRDefault="00C32809" w:rsidP="00C3280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A33A4">
              <w:rPr>
                <w:rFonts w:ascii="Times New Roman" w:hAnsi="Times New Roman"/>
                <w:sz w:val="28"/>
                <w:szCs w:val="28"/>
              </w:rPr>
              <w:t>ИАС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809" w:rsidRPr="00DA33A4" w:rsidRDefault="00C32809" w:rsidP="00C3280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A33A4">
              <w:rPr>
                <w:rFonts w:ascii="Times New Roman" w:hAnsi="Times New Roman"/>
                <w:sz w:val="28"/>
                <w:szCs w:val="28"/>
              </w:rPr>
              <w:t>Информационно-аналитическая система</w:t>
            </w:r>
          </w:p>
        </w:tc>
      </w:tr>
      <w:tr w:rsidR="00C32809" w:rsidRPr="00263371" w:rsidTr="00C328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809" w:rsidRPr="00DA33A4" w:rsidRDefault="00C32809" w:rsidP="00C3280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A33A4">
              <w:rPr>
                <w:rFonts w:ascii="Times New Roman" w:hAnsi="Times New Roman"/>
                <w:sz w:val="28"/>
                <w:szCs w:val="28"/>
              </w:rPr>
              <w:t>Мб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809" w:rsidRPr="00DA33A4" w:rsidRDefault="00C32809" w:rsidP="00C3280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A33A4">
              <w:rPr>
                <w:rFonts w:ascii="Times New Roman" w:hAnsi="Times New Roman"/>
                <w:sz w:val="28"/>
                <w:szCs w:val="28"/>
              </w:rPr>
              <w:t>Мегабайт</w:t>
            </w:r>
          </w:p>
        </w:tc>
      </w:tr>
      <w:tr w:rsidR="00C32809" w:rsidRPr="00263371" w:rsidTr="00C328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809" w:rsidRPr="00DA33A4" w:rsidRDefault="00C32809" w:rsidP="00C3280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A33A4">
              <w:rPr>
                <w:rFonts w:ascii="Times New Roman" w:hAnsi="Times New Roman"/>
                <w:sz w:val="28"/>
                <w:szCs w:val="28"/>
              </w:rPr>
              <w:t>ОЗУ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809" w:rsidRPr="00DA33A4" w:rsidRDefault="00C32809" w:rsidP="00C3280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A33A4">
              <w:rPr>
                <w:rFonts w:ascii="Times New Roman" w:hAnsi="Times New Roman"/>
                <w:sz w:val="28"/>
                <w:szCs w:val="28"/>
              </w:rPr>
              <w:t>Оперативное запоминающее устройство</w:t>
            </w:r>
          </w:p>
        </w:tc>
      </w:tr>
      <w:tr w:rsidR="00C32809" w:rsidRPr="00263371" w:rsidTr="00C328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809" w:rsidRPr="00DA33A4" w:rsidRDefault="00C32809" w:rsidP="00C3280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A33A4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809" w:rsidRPr="00DA33A4" w:rsidRDefault="00C32809" w:rsidP="00762D8F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A33A4">
              <w:rPr>
                <w:rFonts w:ascii="Times New Roman" w:hAnsi="Times New Roman"/>
                <w:sz w:val="28"/>
                <w:szCs w:val="28"/>
              </w:rPr>
              <w:t>Информационно-аналитическая система Минздрав</w:t>
            </w:r>
            <w:r w:rsidR="00762D8F">
              <w:rPr>
                <w:rFonts w:ascii="Times New Roman" w:hAnsi="Times New Roman"/>
                <w:sz w:val="28"/>
                <w:szCs w:val="28"/>
              </w:rPr>
              <w:t>а</w:t>
            </w:r>
            <w:r w:rsidRPr="00DA33A4">
              <w:rPr>
                <w:rFonts w:ascii="Times New Roman" w:hAnsi="Times New Roman"/>
                <w:sz w:val="28"/>
                <w:szCs w:val="28"/>
              </w:rPr>
              <w:t xml:space="preserve"> России</w:t>
            </w:r>
          </w:p>
        </w:tc>
      </w:tr>
      <w:tr w:rsidR="00C32809" w:rsidRPr="00263371" w:rsidTr="00C328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809" w:rsidRPr="00DA33A4" w:rsidRDefault="00C32809" w:rsidP="00C3280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A33A4">
              <w:rPr>
                <w:rFonts w:ascii="Times New Roman" w:hAnsi="Times New Roman"/>
                <w:sz w:val="28"/>
                <w:szCs w:val="28"/>
              </w:rPr>
              <w:t>СТП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809" w:rsidRPr="00DA33A4" w:rsidRDefault="00C32809" w:rsidP="00C3280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A33A4">
              <w:rPr>
                <w:rFonts w:ascii="Times New Roman" w:hAnsi="Times New Roman"/>
                <w:sz w:val="28"/>
                <w:szCs w:val="28"/>
              </w:rPr>
              <w:t>Служба технической поддержки</w:t>
            </w:r>
          </w:p>
        </w:tc>
      </w:tr>
      <w:tr w:rsidR="00C32809" w:rsidRPr="00263371" w:rsidTr="00C328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809" w:rsidRPr="00DA33A4" w:rsidRDefault="00C32809" w:rsidP="00C32809">
            <w:pPr>
              <w:pStyle w:val="ad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A33A4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proofErr w:type="spellStart"/>
            <w:r w:rsidRPr="00DA33A4">
              <w:rPr>
                <w:rFonts w:ascii="Times New Roman" w:hAnsi="Times New Roman"/>
                <w:sz w:val="28"/>
                <w:szCs w:val="28"/>
              </w:rPr>
              <w:t>ml</w:t>
            </w:r>
            <w:proofErr w:type="spellEnd"/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809" w:rsidRPr="00DA33A4" w:rsidRDefault="00C32809" w:rsidP="00C32809">
            <w:pPr>
              <w:pStyle w:val="ad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DA33A4">
              <w:rPr>
                <w:rFonts w:ascii="Times New Roman" w:hAnsi="Times New Roman"/>
                <w:sz w:val="28"/>
                <w:szCs w:val="28"/>
                <w:lang w:val="en-US"/>
              </w:rPr>
              <w:t>eXtensible</w:t>
            </w:r>
            <w:proofErr w:type="spellEnd"/>
            <w:r w:rsidRPr="00DA33A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Markup Language</w:t>
            </w:r>
          </w:p>
        </w:tc>
      </w:tr>
      <w:tr w:rsidR="00AA08B9" w:rsidRPr="00263371" w:rsidTr="00C328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A08B9" w:rsidRPr="00AA08B9" w:rsidRDefault="00AA08B9" w:rsidP="00C3280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ОШМ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A08B9" w:rsidRPr="00DA33A4" w:rsidRDefault="00AA08B9" w:rsidP="00AA08B9">
            <w:pPr>
              <w:pStyle w:val="ad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E419DD">
              <w:rPr>
                <w:rFonts w:ascii="Times New Roman" w:hAnsi="Times New Roman"/>
                <w:sz w:val="28"/>
                <w:szCs w:val="28"/>
              </w:rPr>
              <w:t>рганизационно-штатн</w:t>
            </w:r>
            <w:r>
              <w:rPr>
                <w:rFonts w:ascii="Times New Roman" w:hAnsi="Times New Roman"/>
                <w:sz w:val="28"/>
                <w:szCs w:val="28"/>
              </w:rPr>
              <w:t>ое</w:t>
            </w:r>
            <w:r w:rsidRPr="00E419DD">
              <w:rPr>
                <w:rFonts w:ascii="Times New Roman" w:hAnsi="Times New Roman"/>
                <w:sz w:val="28"/>
                <w:szCs w:val="28"/>
              </w:rPr>
              <w:t xml:space="preserve"> мероприяти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406445" w:rsidRPr="00263371" w:rsidTr="00C328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6445" w:rsidRDefault="00406445" w:rsidP="00C3280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МИАЦ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6445" w:rsidRDefault="00406445" w:rsidP="00AA08B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406445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Медицинский</w:t>
            </w:r>
            <w:r w:rsidRPr="00406445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406445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информационно</w:t>
            </w:r>
            <w:r w:rsidRPr="0040644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406445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аналитический</w:t>
            </w:r>
            <w:r w:rsidRPr="00406445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406445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центр</w:t>
            </w:r>
          </w:p>
        </w:tc>
      </w:tr>
    </w:tbl>
    <w:p w:rsidR="00C32809" w:rsidRPr="00D90C9C" w:rsidRDefault="00C32809" w:rsidP="00C32809">
      <w:pPr>
        <w:rPr>
          <w:lang w:val="en-US"/>
        </w:rPr>
      </w:pPr>
    </w:p>
    <w:p w:rsidR="00C32809" w:rsidRPr="00D56AEA" w:rsidRDefault="00C32809" w:rsidP="00C32809"/>
    <w:p w:rsidR="00C32809" w:rsidRPr="00F22B67" w:rsidRDefault="00C32809" w:rsidP="00AA4C54">
      <w:pPr>
        <w:rPr>
          <w:rFonts w:ascii="Times New Roman" w:hAnsi="Times New Roman"/>
          <w:sz w:val="28"/>
          <w:szCs w:val="28"/>
        </w:rPr>
      </w:pPr>
    </w:p>
    <w:sectPr w:rsidR="00C32809" w:rsidRPr="00F22B67" w:rsidSect="00C96F4E">
      <w:headerReference w:type="default" r:id="rId227"/>
      <w:footerReference w:type="default" r:id="rId2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DD7" w:rsidRDefault="00936DD7" w:rsidP="00C32809">
      <w:r>
        <w:separator/>
      </w:r>
    </w:p>
  </w:endnote>
  <w:endnote w:type="continuationSeparator" w:id="0">
    <w:p w:rsidR="00936DD7" w:rsidRDefault="00936DD7" w:rsidP="00C32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E1F" w:rsidRDefault="00936DD7" w:rsidP="00C96F4E">
    <w:pPr>
      <w:pStyle w:val="af3"/>
    </w:pPr>
    <w:r>
      <w:pict>
        <v:rect id="_x0000_i1026" style="width:0;height:1.5pt" o:hralign="center" o:hrstd="t" o:hr="t" fillcolor="#aca899" stroked="f"/>
      </w:pict>
    </w:r>
  </w:p>
  <w:p w:rsidR="00025E1F" w:rsidRPr="00476932" w:rsidRDefault="00025E1F" w:rsidP="00C96F4E">
    <w:pPr>
      <w:pStyle w:val="af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5900420</wp:posOffset>
              </wp:positionH>
              <wp:positionV relativeFrom="paragraph">
                <wp:posOffset>151765</wp:posOffset>
              </wp:positionV>
              <wp:extent cx="438150" cy="422910"/>
              <wp:effectExtent l="71120" t="66040" r="71755" b="63500"/>
              <wp:wrapNone/>
              <wp:docPr id="6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42291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8644"/>
                          </a:gs>
                          <a:gs pos="100000">
                            <a:srgbClr val="009642"/>
                          </a:gs>
                        </a:gsLst>
                        <a:lin ang="0" scaled="1"/>
                      </a:gradFill>
                      <a:ln w="127000" cmpd="dbl">
                        <a:solidFill>
                          <a:srgbClr val="008644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025E1F" w:rsidRPr="00226E70" w:rsidRDefault="00025E1F" w:rsidP="00C32809">
                          <w:pPr>
                            <w:pStyle w:val="af3"/>
                            <w:ind w:right="33"/>
                            <w:rPr>
                              <w:color w:val="FFFFFF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1755F" w:rsidRPr="0061755F">
                            <w:rPr>
                              <w:noProof/>
                              <w:color w:val="FFFFFF"/>
                            </w:rPr>
                            <w:t>61</w:t>
                          </w:r>
                          <w:r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  <w:p w:rsidR="00025E1F" w:rsidRPr="00B366B1" w:rsidRDefault="00025E1F" w:rsidP="00C32809">
                          <w:pPr>
                            <w:ind w:right="33"/>
                          </w:pPr>
                        </w:p>
                      </w:txbxContent>
                    </wps:txbx>
                    <wps:bodyPr rot="0" vert="horz" wrap="square" lIns="0" tIns="45720" rIns="10800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464.6pt;margin-top:11.95pt;width:34.5pt;height:33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" fillcolor="#008644" strokecolor="#008644" strokeweight="10pt">
              <v:fill color2="#009642" rotate="t" angle="90" focus="100%" type="gradient"/>
              <v:stroke linestyle="thinThin"/>
              <v:shadow color="#868686"/>
              <v:textbox inset="0,,3mm">
                <w:txbxContent>
                  <w:p w:rsidR="00025E1F" w:rsidRPr="00226E70" w:rsidRDefault="00025E1F" w:rsidP="00C32809">
                    <w:pPr>
                      <w:pStyle w:val="af3"/>
                      <w:ind w:right="33"/>
                      <w:rPr>
                        <w:color w:val="FFFFFF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61755F" w:rsidRPr="0061755F">
                      <w:rPr>
                        <w:noProof/>
                        <w:color w:val="FFFFFF"/>
                      </w:rPr>
                      <w:t>61</w:t>
                    </w:r>
                    <w:r>
                      <w:rPr>
                        <w:noProof/>
                        <w:color w:val="FFFFFF"/>
                      </w:rPr>
                      <w:fldChar w:fldCharType="end"/>
                    </w:r>
                  </w:p>
                  <w:p w:rsidR="00025E1F" w:rsidRPr="00B366B1" w:rsidRDefault="00025E1F" w:rsidP="00C32809">
                    <w:pPr>
                      <w:ind w:right="33"/>
                    </w:pPr>
                  </w:p>
                </w:txbxContent>
              </v:textbox>
            </v:rect>
          </w:pict>
        </mc:Fallback>
      </mc:AlternateContent>
    </w:r>
    <w:r w:rsidRPr="00476932">
      <w:t>Руководство пользователя медицинского учреждения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DD7" w:rsidRDefault="00936DD7" w:rsidP="00C32809">
      <w:r>
        <w:separator/>
      </w:r>
    </w:p>
  </w:footnote>
  <w:footnote w:type="continuationSeparator" w:id="0">
    <w:p w:rsidR="00936DD7" w:rsidRDefault="00936DD7" w:rsidP="00C328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E1F" w:rsidRPr="00476932" w:rsidRDefault="00025E1F" w:rsidP="00BE2D2E">
    <w:pPr>
      <w:pStyle w:val="af1"/>
    </w:pPr>
    <w:r w:rsidRPr="00476932">
      <w:t>ИАС Минздрав</w:t>
    </w:r>
    <w:r>
      <w:t>а</w:t>
    </w:r>
    <w:r w:rsidRPr="00476932">
      <w:t xml:space="preserve"> России</w:t>
    </w:r>
  </w:p>
  <w:p w:rsidR="00025E1F" w:rsidRDefault="00025E1F" w:rsidP="00BE2D2E">
    <w:pPr>
      <w:pStyle w:val="af1"/>
    </w:pPr>
    <w:r w:rsidRPr="00476932">
      <w:t>Программный комплекс по ведению паспортов медицинских учреждений</w:t>
    </w:r>
    <w:r>
      <w:t xml:space="preserve"> Российской Федерации</w:t>
    </w:r>
  </w:p>
  <w:p w:rsidR="00025E1F" w:rsidRPr="00BE2D2E" w:rsidRDefault="00936DD7" w:rsidP="00BE2D2E">
    <w:pPr>
      <w:pStyle w:val="af1"/>
    </w:pPr>
    <w:r>
      <w:pict>
        <v:rect id="_x0000_i1025" style="width:0;height:1.5pt" o:hralign="center" o:hrstd="t" o:hr="t" fillcolor="#aca899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7.55pt;height:19.05pt;visibility:visible;mso-wrap-style:square" o:bullet="t">
        <v:imagedata r:id="rId1" o:title=""/>
      </v:shape>
    </w:pict>
  </w:numPicBullet>
  <w:numPicBullet w:numPicBulletId="1">
    <w:pict>
      <v:shape id="_x0000_i1033" type="#_x0000_t75" style="width:27.55pt;height:19.05pt;visibility:visible;mso-wrap-style:square" o:bullet="t">
        <v:imagedata r:id="rId2" o:title=""/>
      </v:shape>
    </w:pict>
  </w:numPicBullet>
  <w:numPicBullet w:numPicBulletId="2">
    <w:pict>
      <v:shape id="_x0000_i1034" type="#_x0000_t75" style="width:26.45pt;height:19.05pt;visibility:visible;mso-wrap-style:square" o:bullet="t">
        <v:imagedata r:id="rId3" o:title=""/>
      </v:shape>
    </w:pict>
  </w:numPicBullet>
  <w:numPicBullet w:numPicBulletId="3">
    <w:pict>
      <v:shape id="_x0000_i1035" type="#_x0000_t75" style="width:27.55pt;height:19.05pt;visibility:visible;mso-wrap-style:square" o:bullet="t">
        <v:imagedata r:id="rId4" o:title=""/>
      </v:shape>
    </w:pict>
  </w:numPicBullet>
  <w:numPicBullet w:numPicBulletId="4">
    <w:pict>
      <v:shape id="_x0000_i1036" type="#_x0000_t75" style="width:27.55pt;height:19.05pt;visibility:visible;mso-wrap-style:square" o:bullet="t">
        <v:imagedata r:id="rId5" o:title=""/>
      </v:shape>
    </w:pict>
  </w:numPicBullet>
  <w:numPicBullet w:numPicBulletId="5">
    <w:pict>
      <v:shape id="_x0000_i1037" type="#_x0000_t75" style="width:26.45pt;height:19.05pt;visibility:visible;mso-wrap-style:square" o:bullet="t">
        <v:imagedata r:id="rId6" o:title=""/>
      </v:shape>
    </w:pict>
  </w:numPicBullet>
  <w:abstractNum w:abstractNumId="0">
    <w:nsid w:val="00F27AA0"/>
    <w:multiLevelType w:val="multilevel"/>
    <w:tmpl w:val="A98E191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7F446B6"/>
    <w:multiLevelType w:val="hybridMultilevel"/>
    <w:tmpl w:val="005ABA8C"/>
    <w:lvl w:ilvl="0" w:tplc="47620C8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180B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1014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03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700F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A234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0C79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BCC1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C07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9BD4810"/>
    <w:multiLevelType w:val="multilevel"/>
    <w:tmpl w:val="68980B1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0A9B1959"/>
    <w:multiLevelType w:val="multilevel"/>
    <w:tmpl w:val="861E9638"/>
    <w:numStyleLink w:val="a"/>
  </w:abstractNum>
  <w:abstractNum w:abstractNumId="4">
    <w:nsid w:val="0AEE0BF0"/>
    <w:multiLevelType w:val="multilevel"/>
    <w:tmpl w:val="F75664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B0E3D85"/>
    <w:multiLevelType w:val="multilevel"/>
    <w:tmpl w:val="795E8FA4"/>
    <w:lvl w:ilvl="0">
      <w:start w:val="1"/>
      <w:numFmt w:val="decimal"/>
      <w:pStyle w:val="1"/>
      <w:suff w:val="space"/>
      <w:lvlText w:val="%1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05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5"/>
        </w:tabs>
        <w:ind w:left="72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5"/>
        </w:tabs>
        <w:ind w:left="72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5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5"/>
        </w:tabs>
        <w:ind w:left="720" w:firstLine="0"/>
      </w:pPr>
      <w:rPr>
        <w:rFonts w:hint="default"/>
      </w:rPr>
    </w:lvl>
  </w:abstractNum>
  <w:abstractNum w:abstractNumId="6">
    <w:nsid w:val="0F821D2E"/>
    <w:multiLevelType w:val="hybridMultilevel"/>
    <w:tmpl w:val="3EF817A0"/>
    <w:lvl w:ilvl="0" w:tplc="D8CA530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7AE3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8883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9A99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F2A0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4E4C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A0C9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BA5D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64BD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3B10E99"/>
    <w:multiLevelType w:val="multilevel"/>
    <w:tmpl w:val="938A7D2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14830974"/>
    <w:multiLevelType w:val="hybridMultilevel"/>
    <w:tmpl w:val="297617CE"/>
    <w:lvl w:ilvl="0" w:tplc="88AA61E8">
      <w:start w:val="1"/>
      <w:numFmt w:val="bullet"/>
      <w:lvlText w:val=""/>
      <w:lvlPicBulletId w:val="4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71D0B6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5EC9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72F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1E8C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46D4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C4E7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C25B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E00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4B46A9F"/>
    <w:multiLevelType w:val="multilevel"/>
    <w:tmpl w:val="ECFABE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14EE2230"/>
    <w:multiLevelType w:val="hybridMultilevel"/>
    <w:tmpl w:val="696832EC"/>
    <w:lvl w:ilvl="0" w:tplc="FF723EF4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616E2C6E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EB2ED38C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1BB0995C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F6E68158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B4C808A0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1FDCBBCC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21541DF6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EACC20EC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1">
    <w:nsid w:val="17BE7BCA"/>
    <w:multiLevelType w:val="multilevel"/>
    <w:tmpl w:val="2354BD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1E723878"/>
    <w:multiLevelType w:val="multilevel"/>
    <w:tmpl w:val="054A48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21753E58"/>
    <w:multiLevelType w:val="multilevel"/>
    <w:tmpl w:val="004A53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24EC3B5B"/>
    <w:multiLevelType w:val="multilevel"/>
    <w:tmpl w:val="78F828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2D9E483C"/>
    <w:multiLevelType w:val="multilevel"/>
    <w:tmpl w:val="18CCBA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341C524B"/>
    <w:multiLevelType w:val="multilevel"/>
    <w:tmpl w:val="818C3D9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3A725BB3"/>
    <w:multiLevelType w:val="multilevel"/>
    <w:tmpl w:val="861E9638"/>
    <w:styleLink w:val="a"/>
    <w:lvl w:ilvl="0">
      <w:start w:val="1"/>
      <w:numFmt w:val="bullet"/>
      <w:lvlText w:val=""/>
      <w:lvlJc w:val="left"/>
      <w:pPr>
        <w:tabs>
          <w:tab w:val="num" w:pos="720"/>
        </w:tabs>
        <w:ind w:left="1068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0919F3"/>
    <w:multiLevelType w:val="multilevel"/>
    <w:tmpl w:val="A4DAE9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3E737D99"/>
    <w:multiLevelType w:val="multilevel"/>
    <w:tmpl w:val="2354BD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3F4F75AF"/>
    <w:multiLevelType w:val="multilevel"/>
    <w:tmpl w:val="ED1CD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3FBF41B1"/>
    <w:multiLevelType w:val="hybridMultilevel"/>
    <w:tmpl w:val="C8BA35BC"/>
    <w:lvl w:ilvl="0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F65A8FD0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1CE2F93"/>
    <w:multiLevelType w:val="hybridMultilevel"/>
    <w:tmpl w:val="6472C1BA"/>
    <w:lvl w:ilvl="0" w:tplc="EB78DB6C">
      <w:start w:val="3"/>
      <w:numFmt w:val="decimal"/>
      <w:pStyle w:val="20"/>
      <w:lvlText w:val="%1.2.1.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44D7ABE"/>
    <w:multiLevelType w:val="multilevel"/>
    <w:tmpl w:val="2354BD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4BD625FA"/>
    <w:multiLevelType w:val="multilevel"/>
    <w:tmpl w:val="D37CC9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4C714377"/>
    <w:multiLevelType w:val="hybridMultilevel"/>
    <w:tmpl w:val="E93EA5C8"/>
    <w:lvl w:ilvl="0" w:tplc="FFFFFFFF">
      <w:start w:val="1"/>
      <w:numFmt w:val="bullet"/>
      <w:pStyle w:val="a0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D515C11"/>
    <w:multiLevelType w:val="multilevel"/>
    <w:tmpl w:val="4DCA98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4EE44D84"/>
    <w:multiLevelType w:val="multilevel"/>
    <w:tmpl w:val="348A1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57C56825"/>
    <w:multiLevelType w:val="multilevel"/>
    <w:tmpl w:val="1B42102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58E04A38"/>
    <w:multiLevelType w:val="multilevel"/>
    <w:tmpl w:val="965A7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59857F0C"/>
    <w:multiLevelType w:val="multilevel"/>
    <w:tmpl w:val="E8B03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59EA3EDA"/>
    <w:multiLevelType w:val="multilevel"/>
    <w:tmpl w:val="9090636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5EC613A6"/>
    <w:multiLevelType w:val="multilevel"/>
    <w:tmpl w:val="F2D6C0D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63DF3E96"/>
    <w:multiLevelType w:val="hybridMultilevel"/>
    <w:tmpl w:val="93ACBFB0"/>
    <w:lvl w:ilvl="0" w:tplc="FDF68D84">
      <w:start w:val="1"/>
      <w:numFmt w:val="bullet"/>
      <w:pStyle w:val="a1"/>
      <w:lvlText w:val="−"/>
      <w:lvlJc w:val="left"/>
      <w:pPr>
        <w:tabs>
          <w:tab w:val="num" w:pos="1134"/>
        </w:tabs>
        <w:ind w:left="1134" w:hanging="41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7D94FA8"/>
    <w:multiLevelType w:val="hybridMultilevel"/>
    <w:tmpl w:val="4A423D18"/>
    <w:lvl w:ilvl="0" w:tplc="F65A8FD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A325D3D"/>
    <w:multiLevelType w:val="multilevel"/>
    <w:tmpl w:val="93CA5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>
    <w:nsid w:val="70B17D63"/>
    <w:multiLevelType w:val="multilevel"/>
    <w:tmpl w:val="6288724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>
    <w:nsid w:val="70BA52B2"/>
    <w:multiLevelType w:val="hybridMultilevel"/>
    <w:tmpl w:val="91F291BA"/>
    <w:lvl w:ilvl="0" w:tplc="8C4EF606">
      <w:start w:val="1"/>
      <w:numFmt w:val="decimal"/>
      <w:pStyle w:val="4"/>
      <w:lvlText w:val="4.1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B26663"/>
    <w:multiLevelType w:val="hybridMultilevel"/>
    <w:tmpl w:val="6AE2FD46"/>
    <w:lvl w:ilvl="0" w:tplc="E95AC7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6423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0F7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870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E898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58CF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9C59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3820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FA5E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4D908E1"/>
    <w:multiLevelType w:val="multilevel"/>
    <w:tmpl w:val="A0021AC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0">
    <w:nsid w:val="763C2EC3"/>
    <w:multiLevelType w:val="hybridMultilevel"/>
    <w:tmpl w:val="3A7ABE1E"/>
    <w:lvl w:ilvl="0" w:tplc="0630B80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4048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DCF0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C01E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8089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82DB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185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C75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BEA1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79103322"/>
    <w:multiLevelType w:val="multilevel"/>
    <w:tmpl w:val="795A037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>
    <w:nsid w:val="7DB56C64"/>
    <w:multiLevelType w:val="multilevel"/>
    <w:tmpl w:val="C164C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3">
    <w:nsid w:val="7E36388C"/>
    <w:multiLevelType w:val="multilevel"/>
    <w:tmpl w:val="26B2DB0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>
    <w:nsid w:val="7E69455C"/>
    <w:multiLevelType w:val="multilevel"/>
    <w:tmpl w:val="AB5EB126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num w:numId="1">
    <w:abstractNumId w:val="17"/>
  </w:num>
  <w:num w:numId="2">
    <w:abstractNumId w:val="33"/>
  </w:num>
  <w:num w:numId="3">
    <w:abstractNumId w:val="5"/>
  </w:num>
  <w:num w:numId="4">
    <w:abstractNumId w:val="25"/>
  </w:num>
  <w:num w:numId="5">
    <w:abstractNumId w:val="21"/>
  </w:num>
  <w:num w:numId="6">
    <w:abstractNumId w:val="43"/>
  </w:num>
  <w:num w:numId="7">
    <w:abstractNumId w:val="13"/>
  </w:num>
  <w:num w:numId="8">
    <w:abstractNumId w:val="14"/>
  </w:num>
  <w:num w:numId="9">
    <w:abstractNumId w:val="16"/>
  </w:num>
  <w:num w:numId="10">
    <w:abstractNumId w:val="31"/>
  </w:num>
  <w:num w:numId="11">
    <w:abstractNumId w:val="0"/>
  </w:num>
  <w:num w:numId="12">
    <w:abstractNumId w:val="32"/>
  </w:num>
  <w:num w:numId="13">
    <w:abstractNumId w:val="28"/>
  </w:num>
  <w:num w:numId="14">
    <w:abstractNumId w:val="36"/>
  </w:num>
  <w:num w:numId="15">
    <w:abstractNumId w:val="2"/>
  </w:num>
  <w:num w:numId="16">
    <w:abstractNumId w:val="39"/>
  </w:num>
  <w:num w:numId="17">
    <w:abstractNumId w:val="11"/>
  </w:num>
  <w:num w:numId="18">
    <w:abstractNumId w:val="15"/>
  </w:num>
  <w:num w:numId="19">
    <w:abstractNumId w:val="20"/>
  </w:num>
  <w:num w:numId="20">
    <w:abstractNumId w:val="27"/>
  </w:num>
  <w:num w:numId="21">
    <w:abstractNumId w:val="9"/>
  </w:num>
  <w:num w:numId="22">
    <w:abstractNumId w:val="4"/>
  </w:num>
  <w:num w:numId="23">
    <w:abstractNumId w:val="24"/>
  </w:num>
  <w:num w:numId="24">
    <w:abstractNumId w:val="30"/>
  </w:num>
  <w:num w:numId="25">
    <w:abstractNumId w:val="42"/>
  </w:num>
  <w:num w:numId="26">
    <w:abstractNumId w:val="29"/>
  </w:num>
  <w:num w:numId="27">
    <w:abstractNumId w:val="35"/>
  </w:num>
  <w:num w:numId="28">
    <w:abstractNumId w:val="23"/>
  </w:num>
  <w:num w:numId="29">
    <w:abstractNumId w:val="18"/>
  </w:num>
  <w:num w:numId="30">
    <w:abstractNumId w:val="26"/>
  </w:num>
  <w:num w:numId="31">
    <w:abstractNumId w:val="19"/>
  </w:num>
  <w:num w:numId="32">
    <w:abstractNumId w:val="44"/>
  </w:num>
  <w:num w:numId="33">
    <w:abstractNumId w:val="3"/>
  </w:num>
  <w:num w:numId="34">
    <w:abstractNumId w:val="22"/>
  </w:num>
  <w:num w:numId="35">
    <w:abstractNumId w:val="7"/>
  </w:num>
  <w:num w:numId="36">
    <w:abstractNumId w:val="12"/>
  </w:num>
  <w:num w:numId="37">
    <w:abstractNumId w:val="41"/>
  </w:num>
  <w:num w:numId="38">
    <w:abstractNumId w:val="10"/>
  </w:num>
  <w:num w:numId="39">
    <w:abstractNumId w:val="40"/>
  </w:num>
  <w:num w:numId="40">
    <w:abstractNumId w:val="38"/>
  </w:num>
  <w:num w:numId="41">
    <w:abstractNumId w:val="8"/>
  </w:num>
  <w:num w:numId="42">
    <w:abstractNumId w:val="34"/>
  </w:num>
  <w:num w:numId="43">
    <w:abstractNumId w:val="5"/>
    <w:lvlOverride w:ilvl="0">
      <w:startOverride w:val="5"/>
    </w:lvlOverride>
    <w:lvlOverride w:ilvl="1">
      <w:startOverride w:val="2"/>
    </w:lvlOverride>
  </w:num>
  <w:num w:numId="44">
    <w:abstractNumId w:val="5"/>
    <w:lvlOverride w:ilvl="0">
      <w:startOverride w:val="3"/>
    </w:lvlOverride>
    <w:lvlOverride w:ilvl="1">
      <w:startOverride w:val="2"/>
    </w:lvlOverride>
  </w:num>
  <w:num w:numId="45">
    <w:abstractNumId w:val="5"/>
    <w:lvlOverride w:ilvl="0">
      <w:startOverride w:val="4"/>
    </w:lvlOverride>
    <w:lvlOverride w:ilvl="1">
      <w:startOverride w:val="2"/>
    </w:lvlOverride>
  </w:num>
  <w:num w:numId="46">
    <w:abstractNumId w:val="37"/>
  </w:num>
  <w:num w:numId="47">
    <w:abstractNumId w:val="1"/>
  </w:num>
  <w:num w:numId="48">
    <w:abstractNumId w:val="6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79B"/>
    <w:rsid w:val="00011C14"/>
    <w:rsid w:val="00025D33"/>
    <w:rsid w:val="00025E1F"/>
    <w:rsid w:val="00033842"/>
    <w:rsid w:val="00035B79"/>
    <w:rsid w:val="00043A0D"/>
    <w:rsid w:val="000543FF"/>
    <w:rsid w:val="0005583E"/>
    <w:rsid w:val="00060E94"/>
    <w:rsid w:val="000613DB"/>
    <w:rsid w:val="00061588"/>
    <w:rsid w:val="00062FE3"/>
    <w:rsid w:val="00072BC1"/>
    <w:rsid w:val="00075B2B"/>
    <w:rsid w:val="0009576E"/>
    <w:rsid w:val="000A10BF"/>
    <w:rsid w:val="000B2B56"/>
    <w:rsid w:val="000B302D"/>
    <w:rsid w:val="000B3A08"/>
    <w:rsid w:val="000D7133"/>
    <w:rsid w:val="000E0AF3"/>
    <w:rsid w:val="00102333"/>
    <w:rsid w:val="001110FC"/>
    <w:rsid w:val="00112CC6"/>
    <w:rsid w:val="00113F3B"/>
    <w:rsid w:val="00115247"/>
    <w:rsid w:val="00116789"/>
    <w:rsid w:val="001255EE"/>
    <w:rsid w:val="00130622"/>
    <w:rsid w:val="001433B0"/>
    <w:rsid w:val="001439ED"/>
    <w:rsid w:val="00157BAC"/>
    <w:rsid w:val="0016722E"/>
    <w:rsid w:val="001723DF"/>
    <w:rsid w:val="001727EC"/>
    <w:rsid w:val="00173CE3"/>
    <w:rsid w:val="00175055"/>
    <w:rsid w:val="00176CB5"/>
    <w:rsid w:val="00177395"/>
    <w:rsid w:val="0018657A"/>
    <w:rsid w:val="00195748"/>
    <w:rsid w:val="00196DE0"/>
    <w:rsid w:val="001A66BA"/>
    <w:rsid w:val="001A6841"/>
    <w:rsid w:val="001B5837"/>
    <w:rsid w:val="001C6041"/>
    <w:rsid w:val="001D2C0A"/>
    <w:rsid w:val="001D3918"/>
    <w:rsid w:val="001D66B8"/>
    <w:rsid w:val="001E0AB7"/>
    <w:rsid w:val="001E3CC0"/>
    <w:rsid w:val="001E6AAC"/>
    <w:rsid w:val="001F1DA8"/>
    <w:rsid w:val="001F487C"/>
    <w:rsid w:val="001F519B"/>
    <w:rsid w:val="002134C4"/>
    <w:rsid w:val="00213B14"/>
    <w:rsid w:val="00221892"/>
    <w:rsid w:val="0022283F"/>
    <w:rsid w:val="00226E16"/>
    <w:rsid w:val="002316A6"/>
    <w:rsid w:val="002339FE"/>
    <w:rsid w:val="00257604"/>
    <w:rsid w:val="00260B7E"/>
    <w:rsid w:val="00266C2D"/>
    <w:rsid w:val="00275D4F"/>
    <w:rsid w:val="00277AB3"/>
    <w:rsid w:val="00292482"/>
    <w:rsid w:val="00293B52"/>
    <w:rsid w:val="00293FAF"/>
    <w:rsid w:val="002A5C2D"/>
    <w:rsid w:val="002B3274"/>
    <w:rsid w:val="002B45A7"/>
    <w:rsid w:val="002B6029"/>
    <w:rsid w:val="002C75B7"/>
    <w:rsid w:val="002D58D8"/>
    <w:rsid w:val="002E1B9D"/>
    <w:rsid w:val="002E2F14"/>
    <w:rsid w:val="002E69F0"/>
    <w:rsid w:val="002F211C"/>
    <w:rsid w:val="00305577"/>
    <w:rsid w:val="00316C34"/>
    <w:rsid w:val="003215AA"/>
    <w:rsid w:val="00323BB1"/>
    <w:rsid w:val="003246E5"/>
    <w:rsid w:val="00326C46"/>
    <w:rsid w:val="00330AA1"/>
    <w:rsid w:val="00334A0D"/>
    <w:rsid w:val="003373A2"/>
    <w:rsid w:val="00346B6E"/>
    <w:rsid w:val="00353363"/>
    <w:rsid w:val="00362112"/>
    <w:rsid w:val="00366623"/>
    <w:rsid w:val="00391934"/>
    <w:rsid w:val="00392948"/>
    <w:rsid w:val="00395D3F"/>
    <w:rsid w:val="00396544"/>
    <w:rsid w:val="003A52C5"/>
    <w:rsid w:val="003A6E1D"/>
    <w:rsid w:val="003B000F"/>
    <w:rsid w:val="003B3B59"/>
    <w:rsid w:val="003B3D4A"/>
    <w:rsid w:val="003B409A"/>
    <w:rsid w:val="003B70BF"/>
    <w:rsid w:val="003E0864"/>
    <w:rsid w:val="003E0F58"/>
    <w:rsid w:val="003E721B"/>
    <w:rsid w:val="003E77FC"/>
    <w:rsid w:val="003E7EBF"/>
    <w:rsid w:val="003F51E3"/>
    <w:rsid w:val="003F66FB"/>
    <w:rsid w:val="00402ED6"/>
    <w:rsid w:val="00406445"/>
    <w:rsid w:val="004077CE"/>
    <w:rsid w:val="0041362F"/>
    <w:rsid w:val="00415994"/>
    <w:rsid w:val="00415EF2"/>
    <w:rsid w:val="004230FC"/>
    <w:rsid w:val="00427C3F"/>
    <w:rsid w:val="004415BB"/>
    <w:rsid w:val="0045666B"/>
    <w:rsid w:val="00474F2D"/>
    <w:rsid w:val="00476932"/>
    <w:rsid w:val="00477530"/>
    <w:rsid w:val="00481498"/>
    <w:rsid w:val="00481CB0"/>
    <w:rsid w:val="004868BF"/>
    <w:rsid w:val="00496237"/>
    <w:rsid w:val="004A2CED"/>
    <w:rsid w:val="004B07EC"/>
    <w:rsid w:val="004B2AB6"/>
    <w:rsid w:val="004C32F1"/>
    <w:rsid w:val="004C49AA"/>
    <w:rsid w:val="004C6D55"/>
    <w:rsid w:val="004D7909"/>
    <w:rsid w:val="004E3AB4"/>
    <w:rsid w:val="004F2412"/>
    <w:rsid w:val="004F350C"/>
    <w:rsid w:val="004F3604"/>
    <w:rsid w:val="004F38E7"/>
    <w:rsid w:val="004F416D"/>
    <w:rsid w:val="004F4625"/>
    <w:rsid w:val="004F48A6"/>
    <w:rsid w:val="004F78DE"/>
    <w:rsid w:val="00506B8A"/>
    <w:rsid w:val="0050798D"/>
    <w:rsid w:val="00507BE4"/>
    <w:rsid w:val="00525F59"/>
    <w:rsid w:val="00527210"/>
    <w:rsid w:val="00531B50"/>
    <w:rsid w:val="00551891"/>
    <w:rsid w:val="0055461B"/>
    <w:rsid w:val="00557369"/>
    <w:rsid w:val="0055736A"/>
    <w:rsid w:val="005612A7"/>
    <w:rsid w:val="005725CA"/>
    <w:rsid w:val="00574572"/>
    <w:rsid w:val="00576C0E"/>
    <w:rsid w:val="005917EA"/>
    <w:rsid w:val="005A412A"/>
    <w:rsid w:val="005A45A1"/>
    <w:rsid w:val="005A51A7"/>
    <w:rsid w:val="005A7488"/>
    <w:rsid w:val="005B19E2"/>
    <w:rsid w:val="005C3E8F"/>
    <w:rsid w:val="005C67FC"/>
    <w:rsid w:val="005D3003"/>
    <w:rsid w:val="005D5260"/>
    <w:rsid w:val="005D780A"/>
    <w:rsid w:val="005F2F64"/>
    <w:rsid w:val="00600046"/>
    <w:rsid w:val="00614345"/>
    <w:rsid w:val="006144D3"/>
    <w:rsid w:val="0061547A"/>
    <w:rsid w:val="0061755F"/>
    <w:rsid w:val="00636086"/>
    <w:rsid w:val="006377CD"/>
    <w:rsid w:val="0064012A"/>
    <w:rsid w:val="0064271C"/>
    <w:rsid w:val="006478C9"/>
    <w:rsid w:val="0065284F"/>
    <w:rsid w:val="00655DAE"/>
    <w:rsid w:val="00656B7A"/>
    <w:rsid w:val="00662AD9"/>
    <w:rsid w:val="00664A60"/>
    <w:rsid w:val="00685E64"/>
    <w:rsid w:val="006944A8"/>
    <w:rsid w:val="0069520E"/>
    <w:rsid w:val="006B5EC0"/>
    <w:rsid w:val="006D0AAB"/>
    <w:rsid w:val="006D63A3"/>
    <w:rsid w:val="006F2B37"/>
    <w:rsid w:val="006F4190"/>
    <w:rsid w:val="006F522E"/>
    <w:rsid w:val="006F5F3C"/>
    <w:rsid w:val="006F7993"/>
    <w:rsid w:val="00700B15"/>
    <w:rsid w:val="007015B7"/>
    <w:rsid w:val="00702F28"/>
    <w:rsid w:val="00712F00"/>
    <w:rsid w:val="00714322"/>
    <w:rsid w:val="00714946"/>
    <w:rsid w:val="00726ECA"/>
    <w:rsid w:val="00730697"/>
    <w:rsid w:val="0073279D"/>
    <w:rsid w:val="0073598F"/>
    <w:rsid w:val="00737FDB"/>
    <w:rsid w:val="00756B35"/>
    <w:rsid w:val="0076115D"/>
    <w:rsid w:val="007619AB"/>
    <w:rsid w:val="00761F34"/>
    <w:rsid w:val="00762D8F"/>
    <w:rsid w:val="00763617"/>
    <w:rsid w:val="007700E8"/>
    <w:rsid w:val="007701E9"/>
    <w:rsid w:val="007716F4"/>
    <w:rsid w:val="007739B6"/>
    <w:rsid w:val="00777069"/>
    <w:rsid w:val="0078399F"/>
    <w:rsid w:val="00784855"/>
    <w:rsid w:val="007904F6"/>
    <w:rsid w:val="00792421"/>
    <w:rsid w:val="00794E7B"/>
    <w:rsid w:val="007B736F"/>
    <w:rsid w:val="007D0C23"/>
    <w:rsid w:val="007D2690"/>
    <w:rsid w:val="007D5793"/>
    <w:rsid w:val="007D7496"/>
    <w:rsid w:val="007E5E81"/>
    <w:rsid w:val="007F3F87"/>
    <w:rsid w:val="00802E20"/>
    <w:rsid w:val="008057E4"/>
    <w:rsid w:val="0081085F"/>
    <w:rsid w:val="00811E2A"/>
    <w:rsid w:val="00812F71"/>
    <w:rsid w:val="00817EDB"/>
    <w:rsid w:val="008206F3"/>
    <w:rsid w:val="0084236F"/>
    <w:rsid w:val="0084285C"/>
    <w:rsid w:val="00854D9E"/>
    <w:rsid w:val="00863372"/>
    <w:rsid w:val="00873125"/>
    <w:rsid w:val="00884A83"/>
    <w:rsid w:val="00891759"/>
    <w:rsid w:val="00892FFB"/>
    <w:rsid w:val="00893E76"/>
    <w:rsid w:val="008A3EEE"/>
    <w:rsid w:val="008A6A96"/>
    <w:rsid w:val="008B10A1"/>
    <w:rsid w:val="008B4487"/>
    <w:rsid w:val="008B5417"/>
    <w:rsid w:val="008C1B92"/>
    <w:rsid w:val="008D5A4E"/>
    <w:rsid w:val="008E2474"/>
    <w:rsid w:val="008E78D9"/>
    <w:rsid w:val="008F027A"/>
    <w:rsid w:val="008F1A47"/>
    <w:rsid w:val="00922C62"/>
    <w:rsid w:val="00927299"/>
    <w:rsid w:val="00936DD7"/>
    <w:rsid w:val="00942392"/>
    <w:rsid w:val="00943480"/>
    <w:rsid w:val="0096243B"/>
    <w:rsid w:val="0096607B"/>
    <w:rsid w:val="00967032"/>
    <w:rsid w:val="009704E4"/>
    <w:rsid w:val="009747A8"/>
    <w:rsid w:val="00986D89"/>
    <w:rsid w:val="0099088F"/>
    <w:rsid w:val="009945F0"/>
    <w:rsid w:val="00995D88"/>
    <w:rsid w:val="009A0145"/>
    <w:rsid w:val="009A1EDC"/>
    <w:rsid w:val="009B1599"/>
    <w:rsid w:val="009B3A6E"/>
    <w:rsid w:val="009B6838"/>
    <w:rsid w:val="009B7C4D"/>
    <w:rsid w:val="009C3B81"/>
    <w:rsid w:val="009C3C31"/>
    <w:rsid w:val="009C3DFC"/>
    <w:rsid w:val="009C42E5"/>
    <w:rsid w:val="009E34D3"/>
    <w:rsid w:val="009E3E50"/>
    <w:rsid w:val="009E7FF0"/>
    <w:rsid w:val="009F2327"/>
    <w:rsid w:val="009F3F96"/>
    <w:rsid w:val="009F6EB3"/>
    <w:rsid w:val="00A11504"/>
    <w:rsid w:val="00A177CB"/>
    <w:rsid w:val="00A22F22"/>
    <w:rsid w:val="00A27998"/>
    <w:rsid w:val="00A33BE4"/>
    <w:rsid w:val="00A408C7"/>
    <w:rsid w:val="00A441BC"/>
    <w:rsid w:val="00A47274"/>
    <w:rsid w:val="00A534DB"/>
    <w:rsid w:val="00A55D53"/>
    <w:rsid w:val="00A576BB"/>
    <w:rsid w:val="00A6060F"/>
    <w:rsid w:val="00A71975"/>
    <w:rsid w:val="00A76CFC"/>
    <w:rsid w:val="00A76E9E"/>
    <w:rsid w:val="00A866D3"/>
    <w:rsid w:val="00A94040"/>
    <w:rsid w:val="00A95732"/>
    <w:rsid w:val="00A959D0"/>
    <w:rsid w:val="00AA08B9"/>
    <w:rsid w:val="00AA3A80"/>
    <w:rsid w:val="00AA4C54"/>
    <w:rsid w:val="00AB0E9B"/>
    <w:rsid w:val="00AB59AF"/>
    <w:rsid w:val="00AB62D5"/>
    <w:rsid w:val="00AC0D02"/>
    <w:rsid w:val="00AC66EB"/>
    <w:rsid w:val="00AD10B6"/>
    <w:rsid w:val="00AD18D0"/>
    <w:rsid w:val="00AD3204"/>
    <w:rsid w:val="00AE5B81"/>
    <w:rsid w:val="00AF05BA"/>
    <w:rsid w:val="00AF3A74"/>
    <w:rsid w:val="00AF73A3"/>
    <w:rsid w:val="00B0103E"/>
    <w:rsid w:val="00B07C08"/>
    <w:rsid w:val="00B14515"/>
    <w:rsid w:val="00B147E3"/>
    <w:rsid w:val="00B14B5A"/>
    <w:rsid w:val="00B250D6"/>
    <w:rsid w:val="00B30AFE"/>
    <w:rsid w:val="00B36428"/>
    <w:rsid w:val="00B36C86"/>
    <w:rsid w:val="00B44D74"/>
    <w:rsid w:val="00B457BE"/>
    <w:rsid w:val="00B5581C"/>
    <w:rsid w:val="00B6367D"/>
    <w:rsid w:val="00B653DB"/>
    <w:rsid w:val="00B82396"/>
    <w:rsid w:val="00BA3396"/>
    <w:rsid w:val="00BB3636"/>
    <w:rsid w:val="00BE2D2E"/>
    <w:rsid w:val="00BE35F3"/>
    <w:rsid w:val="00BF1993"/>
    <w:rsid w:val="00BF6350"/>
    <w:rsid w:val="00C01974"/>
    <w:rsid w:val="00C0605C"/>
    <w:rsid w:val="00C17F47"/>
    <w:rsid w:val="00C2070F"/>
    <w:rsid w:val="00C31A30"/>
    <w:rsid w:val="00C32809"/>
    <w:rsid w:val="00C45CB5"/>
    <w:rsid w:val="00C53C15"/>
    <w:rsid w:val="00C5676A"/>
    <w:rsid w:val="00C6130C"/>
    <w:rsid w:val="00C624A7"/>
    <w:rsid w:val="00C74E4B"/>
    <w:rsid w:val="00C90139"/>
    <w:rsid w:val="00C95667"/>
    <w:rsid w:val="00C96F4E"/>
    <w:rsid w:val="00C971B0"/>
    <w:rsid w:val="00CB7688"/>
    <w:rsid w:val="00CC4FC5"/>
    <w:rsid w:val="00CC7862"/>
    <w:rsid w:val="00CD1D3C"/>
    <w:rsid w:val="00CF2455"/>
    <w:rsid w:val="00CF516F"/>
    <w:rsid w:val="00D116F9"/>
    <w:rsid w:val="00D11C16"/>
    <w:rsid w:val="00D27276"/>
    <w:rsid w:val="00D3002F"/>
    <w:rsid w:val="00D33650"/>
    <w:rsid w:val="00D40B70"/>
    <w:rsid w:val="00D432A5"/>
    <w:rsid w:val="00D43FCC"/>
    <w:rsid w:val="00D44847"/>
    <w:rsid w:val="00D508AE"/>
    <w:rsid w:val="00D569C7"/>
    <w:rsid w:val="00D61DD3"/>
    <w:rsid w:val="00D63F5F"/>
    <w:rsid w:val="00D660F5"/>
    <w:rsid w:val="00D71103"/>
    <w:rsid w:val="00D97DF6"/>
    <w:rsid w:val="00DA33A4"/>
    <w:rsid w:val="00DA5C87"/>
    <w:rsid w:val="00DB18D8"/>
    <w:rsid w:val="00DB291A"/>
    <w:rsid w:val="00DB595D"/>
    <w:rsid w:val="00DD1C7D"/>
    <w:rsid w:val="00DD2574"/>
    <w:rsid w:val="00DE1504"/>
    <w:rsid w:val="00DF2045"/>
    <w:rsid w:val="00DF3156"/>
    <w:rsid w:val="00DF5B20"/>
    <w:rsid w:val="00DF5DEF"/>
    <w:rsid w:val="00E06814"/>
    <w:rsid w:val="00E14DB4"/>
    <w:rsid w:val="00E218D8"/>
    <w:rsid w:val="00E419DD"/>
    <w:rsid w:val="00E42F0A"/>
    <w:rsid w:val="00E64A66"/>
    <w:rsid w:val="00E726D8"/>
    <w:rsid w:val="00E745B6"/>
    <w:rsid w:val="00E75D39"/>
    <w:rsid w:val="00E81736"/>
    <w:rsid w:val="00E819F5"/>
    <w:rsid w:val="00E823D0"/>
    <w:rsid w:val="00E83453"/>
    <w:rsid w:val="00E85666"/>
    <w:rsid w:val="00E90003"/>
    <w:rsid w:val="00E9611C"/>
    <w:rsid w:val="00E96579"/>
    <w:rsid w:val="00EA0A1D"/>
    <w:rsid w:val="00EA5295"/>
    <w:rsid w:val="00EB3069"/>
    <w:rsid w:val="00EB3333"/>
    <w:rsid w:val="00EB4B88"/>
    <w:rsid w:val="00EB5911"/>
    <w:rsid w:val="00EC4282"/>
    <w:rsid w:val="00EC479B"/>
    <w:rsid w:val="00EC7897"/>
    <w:rsid w:val="00ED7930"/>
    <w:rsid w:val="00EE064B"/>
    <w:rsid w:val="00EF2D05"/>
    <w:rsid w:val="00EF5F71"/>
    <w:rsid w:val="00EF643E"/>
    <w:rsid w:val="00F00492"/>
    <w:rsid w:val="00F00F0C"/>
    <w:rsid w:val="00F02A8E"/>
    <w:rsid w:val="00F03300"/>
    <w:rsid w:val="00F14314"/>
    <w:rsid w:val="00F218A8"/>
    <w:rsid w:val="00F22B67"/>
    <w:rsid w:val="00F24A69"/>
    <w:rsid w:val="00F256AB"/>
    <w:rsid w:val="00F6369E"/>
    <w:rsid w:val="00F7130D"/>
    <w:rsid w:val="00F73C20"/>
    <w:rsid w:val="00F7407E"/>
    <w:rsid w:val="00F7456B"/>
    <w:rsid w:val="00F745BE"/>
    <w:rsid w:val="00F85C2C"/>
    <w:rsid w:val="00F860EF"/>
    <w:rsid w:val="00F94980"/>
    <w:rsid w:val="00F94AE6"/>
    <w:rsid w:val="00F97F07"/>
    <w:rsid w:val="00FA484D"/>
    <w:rsid w:val="00FA5214"/>
    <w:rsid w:val="00FC08D1"/>
    <w:rsid w:val="00FC5936"/>
    <w:rsid w:val="00FD08E1"/>
    <w:rsid w:val="00FD2AA0"/>
    <w:rsid w:val="00FD6DD2"/>
    <w:rsid w:val="00FE10A7"/>
    <w:rsid w:val="00FE5075"/>
    <w:rsid w:val="00FE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C479B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autoRedefine/>
    <w:qFormat/>
    <w:rsid w:val="00BE2D2E"/>
    <w:pPr>
      <w:pageBreakBefore/>
      <w:numPr>
        <w:numId w:val="3"/>
      </w:numPr>
      <w:spacing w:before="120" w:after="240"/>
      <w:ind w:left="567" w:right="11"/>
      <w:outlineLvl w:val="0"/>
    </w:pPr>
    <w:rPr>
      <w:rFonts w:ascii="Times New Roman" w:hAnsi="Times New Roman"/>
      <w:b/>
      <w:bCs/>
      <w:caps/>
      <w:sz w:val="28"/>
    </w:rPr>
  </w:style>
  <w:style w:type="paragraph" w:styleId="20">
    <w:name w:val="heading 2"/>
    <w:basedOn w:val="a2"/>
    <w:next w:val="a2"/>
    <w:link w:val="21"/>
    <w:uiPriority w:val="9"/>
    <w:unhideWhenUsed/>
    <w:qFormat/>
    <w:rsid w:val="00266C2D"/>
    <w:pPr>
      <w:keepNext/>
      <w:keepLines/>
      <w:numPr>
        <w:numId w:val="34"/>
      </w:numPr>
      <w:spacing w:before="200" w:after="120"/>
      <w:outlineLvl w:val="1"/>
    </w:pPr>
    <w:rPr>
      <w:rFonts w:ascii="Times New Roman" w:eastAsiaTheme="majorEastAsia" w:hAnsi="Times New Roman" w:cstheme="majorBidi"/>
      <w:bCs/>
      <w:i/>
      <w:sz w:val="28"/>
      <w:szCs w:val="26"/>
      <w:u w:val="single"/>
    </w:rPr>
  </w:style>
  <w:style w:type="paragraph" w:styleId="30">
    <w:name w:val="heading 3"/>
    <w:basedOn w:val="a2"/>
    <w:next w:val="a2"/>
    <w:link w:val="31"/>
    <w:uiPriority w:val="9"/>
    <w:unhideWhenUsed/>
    <w:qFormat/>
    <w:rsid w:val="008B54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iPriority w:val="9"/>
    <w:unhideWhenUsed/>
    <w:qFormat/>
    <w:rsid w:val="002E69F0"/>
    <w:pPr>
      <w:keepNext/>
      <w:keepLines/>
      <w:numPr>
        <w:numId w:val="46"/>
      </w:numPr>
      <w:spacing w:before="200" w:after="240"/>
      <w:ind w:left="714" w:hanging="357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BE2D2E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paragraph" w:styleId="11">
    <w:name w:val="toc 1"/>
    <w:basedOn w:val="a2"/>
    <w:next w:val="a2"/>
    <w:autoRedefine/>
    <w:uiPriority w:val="39"/>
    <w:rsid w:val="00EC479B"/>
    <w:pPr>
      <w:tabs>
        <w:tab w:val="right" w:leader="dot" w:pos="9356"/>
        <w:tab w:val="right" w:leader="dot" w:pos="10082"/>
      </w:tabs>
      <w:spacing w:before="120" w:after="120"/>
      <w:jc w:val="both"/>
    </w:pPr>
    <w:rPr>
      <w:b/>
      <w:caps/>
      <w:sz w:val="20"/>
      <w:szCs w:val="28"/>
    </w:rPr>
  </w:style>
  <w:style w:type="paragraph" w:styleId="22">
    <w:name w:val="toc 2"/>
    <w:basedOn w:val="a2"/>
    <w:next w:val="a2"/>
    <w:autoRedefine/>
    <w:uiPriority w:val="39"/>
    <w:rsid w:val="00EC479B"/>
    <w:pPr>
      <w:tabs>
        <w:tab w:val="left" w:pos="880"/>
        <w:tab w:val="right" w:leader="dot" w:pos="9356"/>
      </w:tabs>
      <w:ind w:left="238"/>
    </w:pPr>
    <w:rPr>
      <w:caps/>
      <w:sz w:val="20"/>
    </w:rPr>
  </w:style>
  <w:style w:type="character" w:styleId="a6">
    <w:name w:val="Hyperlink"/>
    <w:basedOn w:val="a3"/>
    <w:uiPriority w:val="99"/>
    <w:rsid w:val="00B14515"/>
    <w:rPr>
      <w:color w:val="auto"/>
      <w:u w:val="single"/>
    </w:rPr>
  </w:style>
  <w:style w:type="paragraph" w:styleId="32">
    <w:name w:val="toc 3"/>
    <w:basedOn w:val="a2"/>
    <w:next w:val="a2"/>
    <w:autoRedefine/>
    <w:uiPriority w:val="39"/>
    <w:rsid w:val="00EC479B"/>
    <w:pPr>
      <w:tabs>
        <w:tab w:val="left" w:pos="1320"/>
        <w:tab w:val="right" w:leader="dot" w:pos="9356"/>
      </w:tabs>
      <w:ind w:left="480"/>
    </w:pPr>
    <w:rPr>
      <w:i/>
      <w:noProof/>
      <w:sz w:val="20"/>
    </w:rPr>
  </w:style>
  <w:style w:type="paragraph" w:styleId="a7">
    <w:name w:val="caption"/>
    <w:basedOn w:val="a2"/>
    <w:next w:val="a2"/>
    <w:autoRedefine/>
    <w:qFormat/>
    <w:rsid w:val="00C96F4E"/>
    <w:pPr>
      <w:spacing w:after="240"/>
      <w:jc w:val="center"/>
    </w:pPr>
    <w:rPr>
      <w:b/>
      <w:bCs/>
      <w:sz w:val="28"/>
      <w:szCs w:val="20"/>
    </w:rPr>
  </w:style>
  <w:style w:type="numbering" w:customStyle="1" w:styleId="a">
    <w:name w:val="Стиль маркированный"/>
    <w:basedOn w:val="a5"/>
    <w:rsid w:val="00EC479B"/>
    <w:pPr>
      <w:numPr>
        <w:numId w:val="1"/>
      </w:numPr>
    </w:pPr>
  </w:style>
  <w:style w:type="paragraph" w:customStyle="1" w:styleId="12">
    <w:name w:val="Стиль Первая строка:  1"/>
    <w:aliases w:val="25 см"/>
    <w:basedOn w:val="a2"/>
    <w:next w:val="a2"/>
    <w:link w:val="13"/>
    <w:rsid w:val="00702F28"/>
    <w:pPr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13">
    <w:name w:val="Стиль Первая строка:  1 Знак"/>
    <w:aliases w:val="25 см Знак"/>
    <w:basedOn w:val="a3"/>
    <w:link w:val="12"/>
    <w:rsid w:val="00702F2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Plain Text"/>
    <w:basedOn w:val="a2"/>
    <w:link w:val="a9"/>
    <w:rsid w:val="00EC479B"/>
    <w:pPr>
      <w:ind w:firstLine="720"/>
      <w:jc w:val="both"/>
    </w:pPr>
    <w:rPr>
      <w:rFonts w:ascii="Times New Roman" w:hAnsi="Times New Roman" w:cs="Courier New"/>
      <w:sz w:val="28"/>
      <w:szCs w:val="20"/>
    </w:rPr>
  </w:style>
  <w:style w:type="character" w:customStyle="1" w:styleId="a9">
    <w:name w:val="Текст Знак"/>
    <w:basedOn w:val="a3"/>
    <w:link w:val="a8"/>
    <w:rsid w:val="00EC479B"/>
    <w:rPr>
      <w:rFonts w:ascii="Times New Roman" w:eastAsia="Times New Roman" w:hAnsi="Times New Roman" w:cs="Courier New"/>
      <w:sz w:val="28"/>
      <w:szCs w:val="20"/>
      <w:lang w:eastAsia="ru-RU"/>
    </w:rPr>
  </w:style>
  <w:style w:type="paragraph" w:styleId="a1">
    <w:name w:val="List Bullet"/>
    <w:basedOn w:val="a2"/>
    <w:autoRedefine/>
    <w:rsid w:val="00EC479B"/>
    <w:pPr>
      <w:numPr>
        <w:numId w:val="2"/>
      </w:numPr>
      <w:jc w:val="both"/>
    </w:pPr>
    <w:rPr>
      <w:rFonts w:ascii="Times New Roman" w:hAnsi="Times New Roman"/>
      <w:sz w:val="28"/>
    </w:rPr>
  </w:style>
  <w:style w:type="paragraph" w:customStyle="1" w:styleId="2">
    <w:name w:val="Стиль Заголовок 2"/>
    <w:basedOn w:val="a2"/>
    <w:next w:val="a2"/>
    <w:autoRedefine/>
    <w:rsid w:val="00B14515"/>
    <w:pPr>
      <w:keepNext/>
      <w:numPr>
        <w:ilvl w:val="1"/>
        <w:numId w:val="3"/>
      </w:numPr>
      <w:spacing w:before="240" w:after="120"/>
      <w:outlineLvl w:val="1"/>
    </w:pPr>
    <w:rPr>
      <w:rFonts w:ascii="Times New Roman" w:hAnsi="Times New Roman"/>
      <w:b/>
      <w:iCs/>
      <w:sz w:val="32"/>
      <w:szCs w:val="20"/>
    </w:rPr>
  </w:style>
  <w:style w:type="paragraph" w:customStyle="1" w:styleId="3">
    <w:name w:val="Стиль заголовок 3"/>
    <w:basedOn w:val="a2"/>
    <w:next w:val="a2"/>
    <w:autoRedefine/>
    <w:rsid w:val="008C1B92"/>
    <w:pPr>
      <w:numPr>
        <w:ilvl w:val="2"/>
        <w:numId w:val="3"/>
      </w:numPr>
      <w:spacing w:before="240" w:after="120"/>
      <w:ind w:left="0" w:firstLine="720"/>
      <w:outlineLvl w:val="2"/>
    </w:pPr>
    <w:rPr>
      <w:rFonts w:ascii="Times New Roman" w:hAnsi="Times New Roman"/>
      <w:b/>
      <w:i/>
      <w:sz w:val="28"/>
    </w:rPr>
  </w:style>
  <w:style w:type="paragraph" w:customStyle="1" w:styleId="111">
    <w:name w:val="Стиль Заголовок 1 + Слева:  1 см1"/>
    <w:basedOn w:val="1"/>
    <w:next w:val="a2"/>
    <w:rsid w:val="00EC479B"/>
    <w:pPr>
      <w:ind w:left="568"/>
    </w:pPr>
    <w:rPr>
      <w:szCs w:val="20"/>
    </w:rPr>
  </w:style>
  <w:style w:type="paragraph" w:styleId="aa">
    <w:name w:val="Balloon Text"/>
    <w:basedOn w:val="a2"/>
    <w:link w:val="ab"/>
    <w:uiPriority w:val="99"/>
    <w:semiHidden/>
    <w:unhideWhenUsed/>
    <w:rsid w:val="00EC479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EC479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0">
    <w:name w:val="Список маркированный"/>
    <w:link w:val="ac"/>
    <w:rsid w:val="00685E64"/>
    <w:pPr>
      <w:numPr>
        <w:numId w:val="4"/>
      </w:num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ac">
    <w:name w:val="Список маркированный Знак"/>
    <w:link w:val="a0"/>
    <w:rsid w:val="00685E64"/>
    <w:rPr>
      <w:rFonts w:ascii="Times New Roman" w:hAnsi="Times New Roman"/>
      <w:szCs w:val="20"/>
    </w:rPr>
  </w:style>
  <w:style w:type="paragraph" w:styleId="ad">
    <w:name w:val="Body Text Indent"/>
    <w:basedOn w:val="a2"/>
    <w:link w:val="ae"/>
    <w:uiPriority w:val="99"/>
    <w:unhideWhenUsed/>
    <w:rsid w:val="00685E64"/>
    <w:pPr>
      <w:spacing w:after="120"/>
      <w:ind w:left="283"/>
    </w:pPr>
  </w:style>
  <w:style w:type="character" w:customStyle="1" w:styleId="ae">
    <w:name w:val="Основной текст с отступом Знак"/>
    <w:basedOn w:val="a3"/>
    <w:link w:val="ad"/>
    <w:uiPriority w:val="99"/>
    <w:rsid w:val="00685E64"/>
    <w:rPr>
      <w:rFonts w:ascii="Calibri" w:eastAsia="Times New Roman" w:hAnsi="Calibri" w:cs="Times New Roman"/>
      <w:sz w:val="24"/>
      <w:szCs w:val="24"/>
      <w:lang w:eastAsia="ru-RU"/>
    </w:rPr>
  </w:style>
  <w:style w:type="paragraph" w:styleId="af">
    <w:name w:val="table of figures"/>
    <w:basedOn w:val="a2"/>
    <w:next w:val="a2"/>
    <w:uiPriority w:val="99"/>
    <w:unhideWhenUsed/>
    <w:rsid w:val="002B6029"/>
  </w:style>
  <w:style w:type="paragraph" w:styleId="af0">
    <w:name w:val="List Paragraph"/>
    <w:basedOn w:val="a2"/>
    <w:uiPriority w:val="34"/>
    <w:qFormat/>
    <w:rsid w:val="0069520E"/>
    <w:pPr>
      <w:ind w:left="720"/>
      <w:contextualSpacing/>
    </w:pPr>
  </w:style>
  <w:style w:type="numbering" w:styleId="111111">
    <w:name w:val="Outline List 2"/>
    <w:basedOn w:val="a5"/>
    <w:rsid w:val="00C32809"/>
    <w:pPr>
      <w:numPr>
        <w:numId w:val="32"/>
      </w:numPr>
    </w:pPr>
  </w:style>
  <w:style w:type="paragraph" w:styleId="af1">
    <w:name w:val="header"/>
    <w:basedOn w:val="a2"/>
    <w:link w:val="af2"/>
    <w:uiPriority w:val="99"/>
    <w:unhideWhenUsed/>
    <w:rsid w:val="00BE2D2E"/>
    <w:pPr>
      <w:tabs>
        <w:tab w:val="center" w:pos="4677"/>
        <w:tab w:val="right" w:pos="9355"/>
      </w:tabs>
      <w:jc w:val="center"/>
    </w:pPr>
  </w:style>
  <w:style w:type="character" w:customStyle="1" w:styleId="af2">
    <w:name w:val="Верхний колонтитул Знак"/>
    <w:basedOn w:val="a3"/>
    <w:link w:val="af1"/>
    <w:uiPriority w:val="99"/>
    <w:rsid w:val="00BE2D2E"/>
    <w:rPr>
      <w:rFonts w:ascii="Calibri" w:eastAsia="Times New Roman" w:hAnsi="Calibri" w:cs="Times New Roman"/>
      <w:sz w:val="24"/>
      <w:szCs w:val="24"/>
      <w:lang w:eastAsia="ru-RU"/>
    </w:rPr>
  </w:style>
  <w:style w:type="paragraph" w:styleId="af3">
    <w:name w:val="footer"/>
    <w:basedOn w:val="a2"/>
    <w:link w:val="af4"/>
    <w:unhideWhenUsed/>
    <w:rsid w:val="00C96F4E"/>
    <w:pPr>
      <w:tabs>
        <w:tab w:val="center" w:pos="4677"/>
        <w:tab w:val="right" w:pos="9355"/>
      </w:tabs>
      <w:jc w:val="center"/>
    </w:pPr>
  </w:style>
  <w:style w:type="character" w:customStyle="1" w:styleId="af4">
    <w:name w:val="Нижний колонтитул Знак"/>
    <w:basedOn w:val="a3"/>
    <w:link w:val="af3"/>
    <w:rsid w:val="00C96F4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1">
    <w:name w:val="Заголовок 2 Знак"/>
    <w:basedOn w:val="a3"/>
    <w:link w:val="20"/>
    <w:uiPriority w:val="9"/>
    <w:rsid w:val="00266C2D"/>
    <w:rPr>
      <w:rFonts w:ascii="Times New Roman" w:eastAsiaTheme="majorEastAsia" w:hAnsi="Times New Roman" w:cstheme="majorBidi"/>
      <w:bCs/>
      <w:i/>
      <w:sz w:val="28"/>
      <w:szCs w:val="26"/>
      <w:u w:val="single"/>
      <w:lang w:eastAsia="ru-RU"/>
    </w:rPr>
  </w:style>
  <w:style w:type="character" w:customStyle="1" w:styleId="31">
    <w:name w:val="Заголовок 3 Знак"/>
    <w:basedOn w:val="a3"/>
    <w:link w:val="30"/>
    <w:uiPriority w:val="9"/>
    <w:rsid w:val="008B541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23">
    <w:name w:val="Список маркированный_2"/>
    <w:basedOn w:val="a0"/>
    <w:rsid w:val="00E819F5"/>
    <w:pPr>
      <w:numPr>
        <w:numId w:val="0"/>
      </w:numPr>
      <w:tabs>
        <w:tab w:val="num" w:pos="1800"/>
      </w:tabs>
      <w:spacing w:after="0"/>
      <w:ind w:left="1800" w:hanging="360"/>
    </w:pPr>
    <w:rPr>
      <w:rFonts w:eastAsia="Times New Roman" w:cs="Arial"/>
      <w:sz w:val="24"/>
    </w:rPr>
  </w:style>
  <w:style w:type="paragraph" w:customStyle="1" w:styleId="125">
    <w:name w:val="Стиль текст документа + Первая строка:  125 см"/>
    <w:basedOn w:val="a2"/>
    <w:autoRedefine/>
    <w:rsid w:val="00E819F5"/>
    <w:pPr>
      <w:keepLines/>
      <w:spacing w:line="360" w:lineRule="auto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40">
    <w:name w:val="Заголовок 4 Знак"/>
    <w:basedOn w:val="a3"/>
    <w:link w:val="4"/>
    <w:uiPriority w:val="9"/>
    <w:rsid w:val="002E69F0"/>
    <w:rPr>
      <w:rFonts w:asciiTheme="majorHAnsi" w:eastAsiaTheme="majorEastAsia" w:hAnsiTheme="majorHAnsi" w:cstheme="majorBidi"/>
      <w:b/>
      <w:bCs/>
      <w:i/>
      <w:iCs/>
      <w:sz w:val="24"/>
      <w:szCs w:val="24"/>
      <w:lang w:eastAsia="ru-RU"/>
    </w:rPr>
  </w:style>
  <w:style w:type="paragraph" w:styleId="41">
    <w:name w:val="toc 4"/>
    <w:basedOn w:val="a2"/>
    <w:next w:val="a2"/>
    <w:autoRedefine/>
    <w:uiPriority w:val="39"/>
    <w:unhideWhenUsed/>
    <w:rsid w:val="00B14515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2"/>
    <w:next w:val="a2"/>
    <w:autoRedefine/>
    <w:uiPriority w:val="39"/>
    <w:unhideWhenUsed/>
    <w:rsid w:val="00B14515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2"/>
    <w:next w:val="a2"/>
    <w:autoRedefine/>
    <w:uiPriority w:val="39"/>
    <w:unhideWhenUsed/>
    <w:rsid w:val="00B14515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2"/>
    <w:next w:val="a2"/>
    <w:autoRedefine/>
    <w:uiPriority w:val="39"/>
    <w:unhideWhenUsed/>
    <w:rsid w:val="00B14515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2"/>
    <w:next w:val="a2"/>
    <w:autoRedefine/>
    <w:uiPriority w:val="39"/>
    <w:unhideWhenUsed/>
    <w:rsid w:val="00B14515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2"/>
    <w:next w:val="a2"/>
    <w:autoRedefine/>
    <w:uiPriority w:val="39"/>
    <w:unhideWhenUsed/>
    <w:rsid w:val="00B14515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3"/>
    <w:rsid w:val="004064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C479B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autoRedefine/>
    <w:qFormat/>
    <w:rsid w:val="00BE2D2E"/>
    <w:pPr>
      <w:pageBreakBefore/>
      <w:numPr>
        <w:numId w:val="3"/>
      </w:numPr>
      <w:spacing w:before="120" w:after="240"/>
      <w:ind w:left="567" w:right="11"/>
      <w:outlineLvl w:val="0"/>
    </w:pPr>
    <w:rPr>
      <w:rFonts w:ascii="Times New Roman" w:hAnsi="Times New Roman"/>
      <w:b/>
      <w:bCs/>
      <w:caps/>
      <w:sz w:val="28"/>
    </w:rPr>
  </w:style>
  <w:style w:type="paragraph" w:styleId="20">
    <w:name w:val="heading 2"/>
    <w:basedOn w:val="a2"/>
    <w:next w:val="a2"/>
    <w:link w:val="21"/>
    <w:uiPriority w:val="9"/>
    <w:unhideWhenUsed/>
    <w:qFormat/>
    <w:rsid w:val="00266C2D"/>
    <w:pPr>
      <w:keepNext/>
      <w:keepLines/>
      <w:numPr>
        <w:numId w:val="34"/>
      </w:numPr>
      <w:spacing w:before="200" w:after="120"/>
      <w:outlineLvl w:val="1"/>
    </w:pPr>
    <w:rPr>
      <w:rFonts w:ascii="Times New Roman" w:eastAsiaTheme="majorEastAsia" w:hAnsi="Times New Roman" w:cstheme="majorBidi"/>
      <w:bCs/>
      <w:i/>
      <w:sz w:val="28"/>
      <w:szCs w:val="26"/>
      <w:u w:val="single"/>
    </w:rPr>
  </w:style>
  <w:style w:type="paragraph" w:styleId="30">
    <w:name w:val="heading 3"/>
    <w:basedOn w:val="a2"/>
    <w:next w:val="a2"/>
    <w:link w:val="31"/>
    <w:uiPriority w:val="9"/>
    <w:unhideWhenUsed/>
    <w:qFormat/>
    <w:rsid w:val="008B54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iPriority w:val="9"/>
    <w:unhideWhenUsed/>
    <w:qFormat/>
    <w:rsid w:val="002E69F0"/>
    <w:pPr>
      <w:keepNext/>
      <w:keepLines/>
      <w:numPr>
        <w:numId w:val="46"/>
      </w:numPr>
      <w:spacing w:before="200" w:after="240"/>
      <w:ind w:left="714" w:hanging="357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BE2D2E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paragraph" w:styleId="11">
    <w:name w:val="toc 1"/>
    <w:basedOn w:val="a2"/>
    <w:next w:val="a2"/>
    <w:autoRedefine/>
    <w:uiPriority w:val="39"/>
    <w:rsid w:val="00EC479B"/>
    <w:pPr>
      <w:tabs>
        <w:tab w:val="right" w:leader="dot" w:pos="9356"/>
        <w:tab w:val="right" w:leader="dot" w:pos="10082"/>
      </w:tabs>
      <w:spacing w:before="120" w:after="120"/>
      <w:jc w:val="both"/>
    </w:pPr>
    <w:rPr>
      <w:b/>
      <w:caps/>
      <w:sz w:val="20"/>
      <w:szCs w:val="28"/>
    </w:rPr>
  </w:style>
  <w:style w:type="paragraph" w:styleId="22">
    <w:name w:val="toc 2"/>
    <w:basedOn w:val="a2"/>
    <w:next w:val="a2"/>
    <w:autoRedefine/>
    <w:uiPriority w:val="39"/>
    <w:rsid w:val="00EC479B"/>
    <w:pPr>
      <w:tabs>
        <w:tab w:val="left" w:pos="880"/>
        <w:tab w:val="right" w:leader="dot" w:pos="9356"/>
      </w:tabs>
      <w:ind w:left="238"/>
    </w:pPr>
    <w:rPr>
      <w:caps/>
      <w:sz w:val="20"/>
    </w:rPr>
  </w:style>
  <w:style w:type="character" w:styleId="a6">
    <w:name w:val="Hyperlink"/>
    <w:basedOn w:val="a3"/>
    <w:uiPriority w:val="99"/>
    <w:rsid w:val="00B14515"/>
    <w:rPr>
      <w:color w:val="auto"/>
      <w:u w:val="single"/>
    </w:rPr>
  </w:style>
  <w:style w:type="paragraph" w:styleId="32">
    <w:name w:val="toc 3"/>
    <w:basedOn w:val="a2"/>
    <w:next w:val="a2"/>
    <w:autoRedefine/>
    <w:uiPriority w:val="39"/>
    <w:rsid w:val="00EC479B"/>
    <w:pPr>
      <w:tabs>
        <w:tab w:val="left" w:pos="1320"/>
        <w:tab w:val="right" w:leader="dot" w:pos="9356"/>
      </w:tabs>
      <w:ind w:left="480"/>
    </w:pPr>
    <w:rPr>
      <w:i/>
      <w:noProof/>
      <w:sz w:val="20"/>
    </w:rPr>
  </w:style>
  <w:style w:type="paragraph" w:styleId="a7">
    <w:name w:val="caption"/>
    <w:basedOn w:val="a2"/>
    <w:next w:val="a2"/>
    <w:autoRedefine/>
    <w:qFormat/>
    <w:rsid w:val="00C96F4E"/>
    <w:pPr>
      <w:spacing w:after="240"/>
      <w:jc w:val="center"/>
    </w:pPr>
    <w:rPr>
      <w:b/>
      <w:bCs/>
      <w:sz w:val="28"/>
      <w:szCs w:val="20"/>
    </w:rPr>
  </w:style>
  <w:style w:type="numbering" w:customStyle="1" w:styleId="a">
    <w:name w:val="Стиль маркированный"/>
    <w:basedOn w:val="a5"/>
    <w:rsid w:val="00EC479B"/>
    <w:pPr>
      <w:numPr>
        <w:numId w:val="1"/>
      </w:numPr>
    </w:pPr>
  </w:style>
  <w:style w:type="paragraph" w:customStyle="1" w:styleId="12">
    <w:name w:val="Стиль Первая строка:  1"/>
    <w:aliases w:val="25 см"/>
    <w:basedOn w:val="a2"/>
    <w:next w:val="a2"/>
    <w:link w:val="13"/>
    <w:rsid w:val="00702F28"/>
    <w:pPr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13">
    <w:name w:val="Стиль Первая строка:  1 Знак"/>
    <w:aliases w:val="25 см Знак"/>
    <w:basedOn w:val="a3"/>
    <w:link w:val="12"/>
    <w:rsid w:val="00702F2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Plain Text"/>
    <w:basedOn w:val="a2"/>
    <w:link w:val="a9"/>
    <w:rsid w:val="00EC479B"/>
    <w:pPr>
      <w:ind w:firstLine="720"/>
      <w:jc w:val="both"/>
    </w:pPr>
    <w:rPr>
      <w:rFonts w:ascii="Times New Roman" w:hAnsi="Times New Roman" w:cs="Courier New"/>
      <w:sz w:val="28"/>
      <w:szCs w:val="20"/>
    </w:rPr>
  </w:style>
  <w:style w:type="character" w:customStyle="1" w:styleId="a9">
    <w:name w:val="Текст Знак"/>
    <w:basedOn w:val="a3"/>
    <w:link w:val="a8"/>
    <w:rsid w:val="00EC479B"/>
    <w:rPr>
      <w:rFonts w:ascii="Times New Roman" w:eastAsia="Times New Roman" w:hAnsi="Times New Roman" w:cs="Courier New"/>
      <w:sz w:val="28"/>
      <w:szCs w:val="20"/>
      <w:lang w:eastAsia="ru-RU"/>
    </w:rPr>
  </w:style>
  <w:style w:type="paragraph" w:styleId="a1">
    <w:name w:val="List Bullet"/>
    <w:basedOn w:val="a2"/>
    <w:autoRedefine/>
    <w:rsid w:val="00EC479B"/>
    <w:pPr>
      <w:numPr>
        <w:numId w:val="2"/>
      </w:numPr>
      <w:jc w:val="both"/>
    </w:pPr>
    <w:rPr>
      <w:rFonts w:ascii="Times New Roman" w:hAnsi="Times New Roman"/>
      <w:sz w:val="28"/>
    </w:rPr>
  </w:style>
  <w:style w:type="paragraph" w:customStyle="1" w:styleId="2">
    <w:name w:val="Стиль Заголовок 2"/>
    <w:basedOn w:val="a2"/>
    <w:next w:val="a2"/>
    <w:autoRedefine/>
    <w:rsid w:val="00B14515"/>
    <w:pPr>
      <w:keepNext/>
      <w:numPr>
        <w:ilvl w:val="1"/>
        <w:numId w:val="3"/>
      </w:numPr>
      <w:spacing w:before="240" w:after="120"/>
      <w:outlineLvl w:val="1"/>
    </w:pPr>
    <w:rPr>
      <w:rFonts w:ascii="Times New Roman" w:hAnsi="Times New Roman"/>
      <w:b/>
      <w:iCs/>
      <w:sz w:val="32"/>
      <w:szCs w:val="20"/>
    </w:rPr>
  </w:style>
  <w:style w:type="paragraph" w:customStyle="1" w:styleId="3">
    <w:name w:val="Стиль заголовок 3"/>
    <w:basedOn w:val="a2"/>
    <w:next w:val="a2"/>
    <w:autoRedefine/>
    <w:rsid w:val="008C1B92"/>
    <w:pPr>
      <w:numPr>
        <w:ilvl w:val="2"/>
        <w:numId w:val="3"/>
      </w:numPr>
      <w:spacing w:before="240" w:after="120"/>
      <w:ind w:left="0" w:firstLine="720"/>
      <w:outlineLvl w:val="2"/>
    </w:pPr>
    <w:rPr>
      <w:rFonts w:ascii="Times New Roman" w:hAnsi="Times New Roman"/>
      <w:b/>
      <w:i/>
      <w:sz w:val="28"/>
    </w:rPr>
  </w:style>
  <w:style w:type="paragraph" w:customStyle="1" w:styleId="111">
    <w:name w:val="Стиль Заголовок 1 + Слева:  1 см1"/>
    <w:basedOn w:val="1"/>
    <w:next w:val="a2"/>
    <w:rsid w:val="00EC479B"/>
    <w:pPr>
      <w:ind w:left="568"/>
    </w:pPr>
    <w:rPr>
      <w:szCs w:val="20"/>
    </w:rPr>
  </w:style>
  <w:style w:type="paragraph" w:styleId="aa">
    <w:name w:val="Balloon Text"/>
    <w:basedOn w:val="a2"/>
    <w:link w:val="ab"/>
    <w:uiPriority w:val="99"/>
    <w:semiHidden/>
    <w:unhideWhenUsed/>
    <w:rsid w:val="00EC479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EC479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0">
    <w:name w:val="Список маркированный"/>
    <w:link w:val="ac"/>
    <w:rsid w:val="00685E64"/>
    <w:pPr>
      <w:numPr>
        <w:numId w:val="4"/>
      </w:num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ac">
    <w:name w:val="Список маркированный Знак"/>
    <w:link w:val="a0"/>
    <w:rsid w:val="00685E64"/>
    <w:rPr>
      <w:rFonts w:ascii="Times New Roman" w:hAnsi="Times New Roman"/>
      <w:szCs w:val="20"/>
    </w:rPr>
  </w:style>
  <w:style w:type="paragraph" w:styleId="ad">
    <w:name w:val="Body Text Indent"/>
    <w:basedOn w:val="a2"/>
    <w:link w:val="ae"/>
    <w:uiPriority w:val="99"/>
    <w:unhideWhenUsed/>
    <w:rsid w:val="00685E64"/>
    <w:pPr>
      <w:spacing w:after="120"/>
      <w:ind w:left="283"/>
    </w:pPr>
  </w:style>
  <w:style w:type="character" w:customStyle="1" w:styleId="ae">
    <w:name w:val="Основной текст с отступом Знак"/>
    <w:basedOn w:val="a3"/>
    <w:link w:val="ad"/>
    <w:uiPriority w:val="99"/>
    <w:rsid w:val="00685E64"/>
    <w:rPr>
      <w:rFonts w:ascii="Calibri" w:eastAsia="Times New Roman" w:hAnsi="Calibri" w:cs="Times New Roman"/>
      <w:sz w:val="24"/>
      <w:szCs w:val="24"/>
      <w:lang w:eastAsia="ru-RU"/>
    </w:rPr>
  </w:style>
  <w:style w:type="paragraph" w:styleId="af">
    <w:name w:val="table of figures"/>
    <w:basedOn w:val="a2"/>
    <w:next w:val="a2"/>
    <w:uiPriority w:val="99"/>
    <w:unhideWhenUsed/>
    <w:rsid w:val="002B6029"/>
  </w:style>
  <w:style w:type="paragraph" w:styleId="af0">
    <w:name w:val="List Paragraph"/>
    <w:basedOn w:val="a2"/>
    <w:uiPriority w:val="34"/>
    <w:qFormat/>
    <w:rsid w:val="0069520E"/>
    <w:pPr>
      <w:ind w:left="720"/>
      <w:contextualSpacing/>
    </w:pPr>
  </w:style>
  <w:style w:type="numbering" w:styleId="111111">
    <w:name w:val="Outline List 2"/>
    <w:basedOn w:val="a5"/>
    <w:rsid w:val="00C32809"/>
    <w:pPr>
      <w:numPr>
        <w:numId w:val="32"/>
      </w:numPr>
    </w:pPr>
  </w:style>
  <w:style w:type="paragraph" w:styleId="af1">
    <w:name w:val="header"/>
    <w:basedOn w:val="a2"/>
    <w:link w:val="af2"/>
    <w:uiPriority w:val="99"/>
    <w:unhideWhenUsed/>
    <w:rsid w:val="00BE2D2E"/>
    <w:pPr>
      <w:tabs>
        <w:tab w:val="center" w:pos="4677"/>
        <w:tab w:val="right" w:pos="9355"/>
      </w:tabs>
      <w:jc w:val="center"/>
    </w:pPr>
  </w:style>
  <w:style w:type="character" w:customStyle="1" w:styleId="af2">
    <w:name w:val="Верхний колонтитул Знак"/>
    <w:basedOn w:val="a3"/>
    <w:link w:val="af1"/>
    <w:uiPriority w:val="99"/>
    <w:rsid w:val="00BE2D2E"/>
    <w:rPr>
      <w:rFonts w:ascii="Calibri" w:eastAsia="Times New Roman" w:hAnsi="Calibri" w:cs="Times New Roman"/>
      <w:sz w:val="24"/>
      <w:szCs w:val="24"/>
      <w:lang w:eastAsia="ru-RU"/>
    </w:rPr>
  </w:style>
  <w:style w:type="paragraph" w:styleId="af3">
    <w:name w:val="footer"/>
    <w:basedOn w:val="a2"/>
    <w:link w:val="af4"/>
    <w:unhideWhenUsed/>
    <w:rsid w:val="00C96F4E"/>
    <w:pPr>
      <w:tabs>
        <w:tab w:val="center" w:pos="4677"/>
        <w:tab w:val="right" w:pos="9355"/>
      </w:tabs>
      <w:jc w:val="center"/>
    </w:pPr>
  </w:style>
  <w:style w:type="character" w:customStyle="1" w:styleId="af4">
    <w:name w:val="Нижний колонтитул Знак"/>
    <w:basedOn w:val="a3"/>
    <w:link w:val="af3"/>
    <w:rsid w:val="00C96F4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1">
    <w:name w:val="Заголовок 2 Знак"/>
    <w:basedOn w:val="a3"/>
    <w:link w:val="20"/>
    <w:uiPriority w:val="9"/>
    <w:rsid w:val="00266C2D"/>
    <w:rPr>
      <w:rFonts w:ascii="Times New Roman" w:eastAsiaTheme="majorEastAsia" w:hAnsi="Times New Roman" w:cstheme="majorBidi"/>
      <w:bCs/>
      <w:i/>
      <w:sz w:val="28"/>
      <w:szCs w:val="26"/>
      <w:u w:val="single"/>
      <w:lang w:eastAsia="ru-RU"/>
    </w:rPr>
  </w:style>
  <w:style w:type="character" w:customStyle="1" w:styleId="31">
    <w:name w:val="Заголовок 3 Знак"/>
    <w:basedOn w:val="a3"/>
    <w:link w:val="30"/>
    <w:uiPriority w:val="9"/>
    <w:rsid w:val="008B541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23">
    <w:name w:val="Список маркированный_2"/>
    <w:basedOn w:val="a0"/>
    <w:rsid w:val="00E819F5"/>
    <w:pPr>
      <w:numPr>
        <w:numId w:val="0"/>
      </w:numPr>
      <w:tabs>
        <w:tab w:val="num" w:pos="1800"/>
      </w:tabs>
      <w:spacing w:after="0"/>
      <w:ind w:left="1800" w:hanging="360"/>
    </w:pPr>
    <w:rPr>
      <w:rFonts w:eastAsia="Times New Roman" w:cs="Arial"/>
      <w:sz w:val="24"/>
    </w:rPr>
  </w:style>
  <w:style w:type="paragraph" w:customStyle="1" w:styleId="125">
    <w:name w:val="Стиль текст документа + Первая строка:  125 см"/>
    <w:basedOn w:val="a2"/>
    <w:autoRedefine/>
    <w:rsid w:val="00E819F5"/>
    <w:pPr>
      <w:keepLines/>
      <w:spacing w:line="360" w:lineRule="auto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40">
    <w:name w:val="Заголовок 4 Знак"/>
    <w:basedOn w:val="a3"/>
    <w:link w:val="4"/>
    <w:uiPriority w:val="9"/>
    <w:rsid w:val="002E69F0"/>
    <w:rPr>
      <w:rFonts w:asciiTheme="majorHAnsi" w:eastAsiaTheme="majorEastAsia" w:hAnsiTheme="majorHAnsi" w:cstheme="majorBidi"/>
      <w:b/>
      <w:bCs/>
      <w:i/>
      <w:iCs/>
      <w:sz w:val="24"/>
      <w:szCs w:val="24"/>
      <w:lang w:eastAsia="ru-RU"/>
    </w:rPr>
  </w:style>
  <w:style w:type="paragraph" w:styleId="41">
    <w:name w:val="toc 4"/>
    <w:basedOn w:val="a2"/>
    <w:next w:val="a2"/>
    <w:autoRedefine/>
    <w:uiPriority w:val="39"/>
    <w:unhideWhenUsed/>
    <w:rsid w:val="00B14515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2"/>
    <w:next w:val="a2"/>
    <w:autoRedefine/>
    <w:uiPriority w:val="39"/>
    <w:unhideWhenUsed/>
    <w:rsid w:val="00B14515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2"/>
    <w:next w:val="a2"/>
    <w:autoRedefine/>
    <w:uiPriority w:val="39"/>
    <w:unhideWhenUsed/>
    <w:rsid w:val="00B14515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2"/>
    <w:next w:val="a2"/>
    <w:autoRedefine/>
    <w:uiPriority w:val="39"/>
    <w:unhideWhenUsed/>
    <w:rsid w:val="00B14515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2"/>
    <w:next w:val="a2"/>
    <w:autoRedefine/>
    <w:uiPriority w:val="39"/>
    <w:unhideWhenUsed/>
    <w:rsid w:val="00B14515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2"/>
    <w:next w:val="a2"/>
    <w:autoRedefine/>
    <w:uiPriority w:val="39"/>
    <w:unhideWhenUsed/>
    <w:rsid w:val="00B14515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3"/>
    <w:rsid w:val="00406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hyperlink" Target="mailto:support@prognoz.ru" TargetMode="External"/><Relationship Id="rId107" Type="http://schemas.openxmlformats.org/officeDocument/2006/relationships/image" Target="media/image103.png"/><Relationship Id="rId11" Type="http://schemas.openxmlformats.org/officeDocument/2006/relationships/image" Target="media/image8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settings" Target="settings.xml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header" Target="header1.xml"/><Relationship Id="rId12" Type="http://schemas.openxmlformats.org/officeDocument/2006/relationships/image" Target="media/image9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webSettings" Target="webSettings.xml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footer" Target="footer1.xml"/><Relationship Id="rId13" Type="http://schemas.openxmlformats.org/officeDocument/2006/relationships/image" Target="media/image10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footnotes" Target="footnotes.xml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fontTable" Target="fontTable.xml"/><Relationship Id="rId14" Type="http://schemas.openxmlformats.org/officeDocument/2006/relationships/hyperlink" Target="http://ru.wikipedia.org/wiki/%D0%A0%D0%B0%D0%B4%D0%B8%D0%BE-%D0%BA%D0%BD%D0%BE%D0%BF%D0%BA%D0%B0" TargetMode="External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endnotes" Target="endnotes.xml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230" Type="http://schemas.openxmlformats.org/officeDocument/2006/relationships/theme" Target="theme/theme1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microsoft.com/office/2007/relationships/stylesWithEffects" Target="stylesWithEffects.xml"/><Relationship Id="rId9" Type="http://schemas.openxmlformats.org/officeDocument/2006/relationships/hyperlink" Target="http://pmu.rosminzdrav.ru" TargetMode="External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customXml" Target="../customXml/item1.xml"/><Relationship Id="rId212" Type="http://schemas.openxmlformats.org/officeDocument/2006/relationships/image" Target="media/image208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tyles" Target="styles.xml"/><Relationship Id="rId214" Type="http://schemas.openxmlformats.org/officeDocument/2006/relationships/image" Target="media/image2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F9CEB-0075-45F6-A3CA-25C120274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91</Pages>
  <Words>14874</Words>
  <Characters>84785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PROGNOZ</Company>
  <LinksUpToDate>false</LinksUpToDate>
  <CharactersWithSpaces>99461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kaloshina</dc:creator>
  <cp:lastModifiedBy>Калошина Ольга Александровна</cp:lastModifiedBy>
  <cp:revision>19</cp:revision>
  <dcterms:created xsi:type="dcterms:W3CDTF">2014-06-25T08:00:00Z</dcterms:created>
  <dcterms:modified xsi:type="dcterms:W3CDTF">2014-08-15T10:56:00Z</dcterms:modified>
</cp:coreProperties>
</file>